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30" w:rsidRDefault="00D87F30" w:rsidP="00D87F30">
      <w:pPr>
        <w:jc w:val="right"/>
      </w:pPr>
    </w:p>
    <w:p w:rsidR="00D87F30" w:rsidRDefault="00D87F30" w:rsidP="00D87F30"/>
    <w:p w:rsidR="00D87F30" w:rsidRDefault="00D87F30" w:rsidP="00D87F30"/>
    <w:p w:rsidR="00D87F30" w:rsidRDefault="00D87F30" w:rsidP="00D87F30"/>
    <w:p w:rsidR="00D87F30" w:rsidRDefault="00312309" w:rsidP="00D87F3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2533650</wp:posOffset>
                </wp:positionV>
                <wp:extent cx="6858000" cy="304800"/>
                <wp:effectExtent l="0" t="0" r="190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04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499D9" id="Rectangle 3" o:spid="_x0000_s1026" style="position:absolute;margin-left:39.6pt;margin-top:199.5pt;width:540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1wfQIAAPgEAAAOAAAAZHJzL2Uyb0RvYy54bWysVNuO0zAQfUfiHyy/t0m66SVR09Vuu0VI&#10;C6xY+ADXdhoLxza223RB/Dtjpy0tvCCEKrmezPj4zJkZz28PrUR7bp3QqsLZMMWIK6qZUNsKf/60&#10;Hswwcp4oRqRWvMIv3OHbxetX886UfKQbLRm3CECUKztT4cZ7UyaJow1viRtqwxU4a21b4sG024RZ&#10;0gF6K5NRmk6STltmrKbcOfi66p14EfHrmlP/oa4d90hWGLj5uNq4bsKaLOak3FpiGkGPNMg/sGiJ&#10;UHDpGWpFPEE7K/6AagW12unaD6luE13XgvKYA2STpb9l89wQw2MuII4zZ5nc/4Ol7/dPFglW4Rwj&#10;RVoo0UcQjait5OgmyNMZV0LUs3myIUFnHjX94pDSywai+J21ums4YUAqC/HJ1YFgODiKNt07zQCd&#10;7LyOSh1q2wZA0AAdYkFezgXhB48ofJzMxrM0hbpR8N2kORjxClKeThvr/BuuWxQ2FbbAPaKT/aPz&#10;gQ0pTyGRvZaCrYWU0bDbzVJatCfQHA/j8Duiu8swqUKw0uFYj9h/AZJwR/AFurHY34tslKf3o2Kw&#10;nsymg3ydjwfFNJ0N0qy4LyZpXuSr9Y9AMMvLRjDG1aNQ/NR4Wf53hT2OQN8ysfVQF7SLSV1Sd5cZ&#10;gpBByz6Fqwxb4WEIpWgrHOTug0gZqvqgGBwgpSdC9vvkmnuUGAQ4/UdJYg+Esvfts9HsBVrAaqgQ&#10;FBOeC9g02n7DqIPRq7D7uiOWYyTfKmijIsvzMKvRyMfTERj20rO59BBFAarCHqN+u/T9fO+MFdsG&#10;bsqiMErfQevVInZFaMue1bFhYbxiBsenIMzvpR2jfj1Yi58AAAD//wMAUEsDBBQABgAIAAAAIQBy&#10;w8sj4gAAAAsBAAAPAAAAZHJzL2Rvd25yZXYueG1sTI9NT8MwDIbvSPyHyEhcEEs3NkZL3QkhMe0y&#10;CcaHOGaNaao1TtVkXeHXk57gaPvR6+fNV4NtRE+drx0jTCcJCOLS6ZorhLfXp+s7ED4o1qpxTAjf&#10;5GFVnJ/lKtPuxC/U70IlYgj7TCGYENpMSl8asspPXEscb1+usyrEsauk7tQphttGzpLkVlpVc/xg&#10;VEuPhsrD7mgR1p42h17W9Lz9NBv5vl3/LK4+EC8vhod7EIGG8AfDqB/VoYhOe3dk7UWDsExnkUS4&#10;SdPYaQSmi3G1R5jPlwnIIpf/OxS/AAAA//8DAFBLAQItABQABgAIAAAAIQC2gziS/gAAAOEBAAAT&#10;AAAAAAAAAAAAAAAAAAAAAABbQ29udGVudF9UeXBlc10ueG1sUEsBAi0AFAAGAAgAAAAhADj9If/W&#10;AAAAlAEAAAsAAAAAAAAAAAAAAAAALwEAAF9yZWxzLy5yZWxzUEsBAi0AFAAGAAgAAAAhADTGrXB9&#10;AgAA+AQAAA4AAAAAAAAAAAAAAAAALgIAAGRycy9lMm9Eb2MueG1sUEsBAi0AFAAGAAgAAAAhAHLD&#10;yyPiAAAACwEAAA8AAAAAAAAAAAAAAAAA1wQAAGRycy9kb3ducmV2LnhtbFBLBQYAAAAABAAEAPMA&#10;AADmBQAAAAA=&#10;" fillcolor="#e5e5e5" stroked="f" strokeweight="0">
                <w10:wrap anchorx="page" anchory="page"/>
              </v:rect>
            </w:pict>
          </mc:Fallback>
        </mc:AlternateContent>
      </w:r>
    </w:p>
    <w:p w:rsidR="00EE0AAC" w:rsidRDefault="00312309" w:rsidP="00EE0AAC">
      <w:pPr>
        <w:pStyle w:val="CompanyName"/>
        <w:rPr>
          <w:rFonts w:ascii="Arial" w:hAnsi="Arial" w:cs="Arial"/>
          <w:noProof/>
          <w:sz w:val="32"/>
          <w:szCs w:val="32"/>
          <w:lang w:val="pt-BR"/>
        </w:rPr>
      </w:pPr>
      <w:r>
        <w:rPr>
          <w:rFonts w:ascii="Arial" w:hAnsi="Arial" w:cs="Arial"/>
          <w:noProof/>
          <w:sz w:val="54"/>
          <w:lang w:val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4023360</wp:posOffset>
                </wp:positionV>
                <wp:extent cx="2056765" cy="2050415"/>
                <wp:effectExtent l="0" t="3810" r="635" b="31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205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AAC" w:rsidRDefault="00312309" w:rsidP="00EE0AAC">
                            <w:pPr>
                              <w:ind w:left="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48510" cy="204851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510" cy="2048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pt;margin-top:316.8pt;width:161.95pt;height:16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e4pQIAAJ4FAAAOAAAAZHJzL2Uyb0RvYy54bWysVFFv0zAQfkfiP1h+z5KUNG2ipVPXNAhp&#10;wMTgB7iJ01g4drDdpgPx3zk7TdduQkJAHqyzff7uvrsvd31zaDnaU6WZFBkOrwKMqChlxcQ2w18+&#10;F94cI22IqAiXgmb4kWp8s3j96rrvUjqRjeQVVQhAhE77LsONMV3q+7psaEv0leyogMtaqpYY2Kqt&#10;XynSA3rL/UkQxH4vVdUpWVKt4TQfLvHC4dc1Lc3HutbUIJ5hyM24Vbl1Y1d/cU3SrSJdw8pjGuQv&#10;smgJExD0BJUTQ9BOsRdQLSuV1LI2V6VsfVnXrKSOA7AJg2dsHhrSUccFiqO7U5n0/4MtP+zvFWIV&#10;9A4jQVpo0ScoGhFbTlFky9N3OgWvh+5eWYK6u5PlV42EXDXgRZdKyb6hpIKkQuvvXzywGw1P0aZ/&#10;LytAJzsjXaUOtWotINQAHVxDHk8NoQeDSjicBNN4Fk8xKuEONkEUTl0Mko7PO6XNWypbZI0MK0je&#10;wZP9nTY2HZKOLjaakAXj3HWdi4sDcBxOIDg8tXc2DdfEH0mQrOfreeRFk3jtRUGee8tiFXlxEc6m&#10;+Zt8tcrDnzZuGKUNqyoqbJhRUGH0Zw07SnuQwklSWnJWWTibklbbzYortCcg6MJ9x4KcufmXabgi&#10;AJdnlMJJFNxOEq+I5zMvKqKpl8yCuReEyW0SB1ES5cUlpTsm6L9TQr1ts+PyW2KB+14SI2nLDMwL&#10;ztoMz09OJLUCXIvK9dUQxgf7rA4296c6QK/HLju5WoUOSjeHzQFQrGw3snoE4SoJsoLRAUMOjEaq&#10;7xj1MDAyrL/tiKIY8XcCxG+ny2io0diMBhElPM2wwWgwV2aYQrtOsW0DyKGriZBL+EFq5qT7lMXx&#10;t4Ih4EgcB5adMud75/U0Vhe/AAAA//8DAFBLAwQUAAYACAAAACEAtPQspt8AAAAKAQAADwAAAGRy&#10;cy9kb3ducmV2LnhtbEyPQU+EMBSE7yb+h+aZeHOLS8AFKRuzhERvunrZW5c+gUhfoe0C/nvrSY+T&#10;mcx8U+xXPbAZresNCbjfRMCQGqN6agV8vNd3O2DOS1JyMIQCvtHBvry+KmSuzEJvOB99y0IJuVwK&#10;6Lwfc85d06GWbmNGpOB9GqulD9K2XFm5hHI98G0UpVzLnsJCJ0c8dNh8HS9aQGVTVbvDc1Vnp6Xy&#10;L6/TPPFJiNub9ekRmMfV/4XhFz+gQxmYzuZCyrFBwMM2XPEC0jhOgYVAnCUZsLOALEkT4GXB/18o&#10;fwAAAP//AwBQSwECLQAUAAYACAAAACEAtoM4kv4AAADhAQAAEwAAAAAAAAAAAAAAAAAAAAAAW0Nv&#10;bnRlbnRfVHlwZXNdLnhtbFBLAQItABQABgAIAAAAIQA4/SH/1gAAAJQBAAALAAAAAAAAAAAAAAAA&#10;AC8BAABfcmVscy8ucmVsc1BLAQItABQABgAIAAAAIQD5pme4pQIAAJ4FAAAOAAAAAAAAAAAAAAAA&#10;AC4CAABkcnMvZTJvRG9jLnhtbFBLAQItABQABgAIAAAAIQC09Cym3wAAAAoBAAAPAAAAAAAAAAAA&#10;AAAAAP8EAABkcnMvZG93bnJldi54bWxQSwUGAAAAAAQABADzAAAACwYAAAAA&#10;" o:allowincell="f" filled="f" stroked="f" strokeweight="0">
                <v:textbox inset="0,0,0,0">
                  <w:txbxContent>
                    <w:p w:rsidR="00EE0AAC" w:rsidRDefault="00312309" w:rsidP="00EE0AAC">
                      <w:pPr>
                        <w:ind w:left="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48510" cy="204851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510" cy="2048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E0AAC" w:rsidRPr="009F35AA">
        <w:rPr>
          <w:rFonts w:ascii="Arial" w:hAnsi="Arial" w:cs="Arial"/>
          <w:noProof/>
          <w:sz w:val="32"/>
          <w:szCs w:val="32"/>
          <w:lang w:val="pt-BR"/>
        </w:rPr>
        <w:t xml:space="preserve">Metodologia de </w:t>
      </w:r>
      <w:r w:rsidR="00EE0AAC">
        <w:rPr>
          <w:rFonts w:ascii="Arial" w:hAnsi="Arial" w:cs="Arial"/>
          <w:noProof/>
          <w:sz w:val="32"/>
          <w:szCs w:val="32"/>
          <w:lang w:val="pt-BR"/>
        </w:rPr>
        <w:t>d</w:t>
      </w:r>
      <w:r w:rsidR="00EE0AAC" w:rsidRPr="009F35AA">
        <w:rPr>
          <w:rFonts w:ascii="Arial" w:hAnsi="Arial" w:cs="Arial"/>
          <w:noProof/>
          <w:sz w:val="32"/>
          <w:szCs w:val="32"/>
          <w:lang w:val="pt-BR"/>
        </w:rPr>
        <w:t xml:space="preserve">esenvolvimento </w:t>
      </w:r>
    </w:p>
    <w:p w:rsidR="00EE0AAC" w:rsidRPr="009F35AA" w:rsidRDefault="00EE0AAC" w:rsidP="00EE0AAC">
      <w:pPr>
        <w:pStyle w:val="CompanyName"/>
        <w:rPr>
          <w:rFonts w:ascii="Arial" w:hAnsi="Arial" w:cs="Arial"/>
          <w:noProof/>
          <w:sz w:val="32"/>
          <w:szCs w:val="32"/>
          <w:lang w:val="pt-BR"/>
        </w:rPr>
      </w:pPr>
      <w:r w:rsidRPr="009F35AA">
        <w:rPr>
          <w:rFonts w:ascii="Arial" w:hAnsi="Arial" w:cs="Arial"/>
          <w:noProof/>
          <w:sz w:val="32"/>
          <w:szCs w:val="32"/>
          <w:lang w:val="pt-BR"/>
        </w:rPr>
        <w:t xml:space="preserve">de </w:t>
      </w:r>
      <w:r>
        <w:rPr>
          <w:rFonts w:ascii="Arial" w:hAnsi="Arial" w:cs="Arial"/>
          <w:noProof/>
          <w:sz w:val="32"/>
          <w:szCs w:val="32"/>
          <w:lang w:val="pt-BR"/>
        </w:rPr>
        <w:t>n</w:t>
      </w:r>
      <w:r w:rsidRPr="009F35AA">
        <w:rPr>
          <w:rFonts w:ascii="Arial" w:hAnsi="Arial" w:cs="Arial"/>
          <w:noProof/>
          <w:sz w:val="32"/>
          <w:szCs w:val="32"/>
          <w:lang w:val="pt-BR"/>
        </w:rPr>
        <w:t>ovos sistemas e manutenções evolutivas</w:t>
      </w:r>
    </w:p>
    <w:p w:rsidR="00D87F30" w:rsidRPr="00EE0AAC" w:rsidRDefault="00D87F30" w:rsidP="00D87F30">
      <w:pPr>
        <w:pStyle w:val="CompanyName"/>
        <w:jc w:val="center"/>
        <w:rPr>
          <w:rFonts w:ascii="Arial" w:hAnsi="Arial" w:cs="Arial"/>
          <w:lang w:val="pt-BR"/>
        </w:rPr>
      </w:pPr>
    </w:p>
    <w:p w:rsidR="00D87F30" w:rsidRPr="00D12752" w:rsidRDefault="00D87F30" w:rsidP="00D87F30">
      <w:pPr>
        <w:pStyle w:val="CompanyName"/>
        <w:rPr>
          <w:rFonts w:ascii="Arial" w:hAnsi="Arial" w:cs="Arial"/>
          <w:b/>
          <w:sz w:val="48"/>
          <w:szCs w:val="48"/>
          <w:lang w:val="pt-BR"/>
        </w:rPr>
      </w:pPr>
    </w:p>
    <w:p w:rsidR="00D87F30" w:rsidRPr="00D12752" w:rsidRDefault="00D87F30" w:rsidP="00D87F30">
      <w:pPr>
        <w:pStyle w:val="CompanyName"/>
        <w:rPr>
          <w:rFonts w:ascii="Arial" w:hAnsi="Arial" w:cs="Arial"/>
          <w:b/>
          <w:sz w:val="48"/>
          <w:szCs w:val="48"/>
          <w:lang w:val="pt-BR"/>
        </w:rPr>
      </w:pPr>
      <w:bookmarkStart w:id="0" w:name="_GoBack"/>
      <w:bookmarkEnd w:id="0"/>
    </w:p>
    <w:p w:rsidR="00EE0AAC" w:rsidRDefault="00EE0AAC" w:rsidP="00D87F30">
      <w:pPr>
        <w:pStyle w:val="CompanyName"/>
        <w:rPr>
          <w:rFonts w:ascii="Arial" w:hAnsi="Arial" w:cs="Arial"/>
          <w:b/>
          <w:sz w:val="56"/>
          <w:szCs w:val="56"/>
          <w:lang w:val="pt-BR"/>
        </w:rPr>
      </w:pPr>
      <w:r w:rsidRPr="00EE0AAC">
        <w:rPr>
          <w:rFonts w:ascii="Arial" w:hAnsi="Arial" w:cs="Arial"/>
          <w:b/>
          <w:sz w:val="56"/>
          <w:szCs w:val="56"/>
          <w:lang w:val="pt-BR"/>
        </w:rPr>
        <w:t xml:space="preserve">Especificação de </w:t>
      </w:r>
    </w:p>
    <w:p w:rsidR="00D87F30" w:rsidRPr="00EE0AAC" w:rsidRDefault="00EE0AAC" w:rsidP="00D87F30">
      <w:pPr>
        <w:pStyle w:val="CompanyName"/>
        <w:rPr>
          <w:rFonts w:ascii="Arial" w:hAnsi="Arial" w:cs="Arial"/>
          <w:b/>
          <w:sz w:val="56"/>
          <w:szCs w:val="56"/>
          <w:lang w:val="pt-BR"/>
        </w:rPr>
      </w:pPr>
      <w:r w:rsidRPr="00EE0AAC">
        <w:rPr>
          <w:rFonts w:ascii="Arial" w:hAnsi="Arial" w:cs="Arial"/>
          <w:b/>
          <w:sz w:val="56"/>
          <w:szCs w:val="56"/>
          <w:lang w:val="pt-BR"/>
        </w:rPr>
        <w:t>Casos de Testes</w:t>
      </w:r>
    </w:p>
    <w:p w:rsidR="00D87F30" w:rsidRPr="00290619" w:rsidRDefault="00D87F30" w:rsidP="00D87F30">
      <w:pPr>
        <w:ind w:left="360" w:firstLine="720"/>
        <w:rPr>
          <w:lang w:val="pt-BR"/>
        </w:rPr>
      </w:pPr>
      <w:r w:rsidRPr="00290619">
        <w:rPr>
          <w:lang w:val="pt-BR"/>
        </w:rPr>
        <w:t>IDENTIFICAÇÃO DO PROJETO</w:t>
      </w:r>
    </w:p>
    <w:p w:rsidR="00DE4728" w:rsidRPr="002334BC" w:rsidRDefault="00DE4728" w:rsidP="00D87F30">
      <w:pPr>
        <w:ind w:left="360" w:firstLine="720"/>
        <w:rPr>
          <w:b/>
          <w:color w:val="0000FF"/>
          <w:sz w:val="48"/>
          <w:szCs w:val="48"/>
          <w:lang w:val="pt-BR"/>
        </w:rPr>
      </w:pPr>
      <w:r w:rsidRPr="002334BC">
        <w:rPr>
          <w:b/>
          <w:color w:val="0000FF"/>
          <w:sz w:val="48"/>
          <w:szCs w:val="48"/>
          <w:lang w:val="pt-BR"/>
        </w:rPr>
        <w:t>&lt;id projeto&gt;</w:t>
      </w:r>
    </w:p>
    <w:p w:rsidR="00D87F30" w:rsidRPr="002334BC" w:rsidRDefault="00DE4728" w:rsidP="00D87F30">
      <w:pPr>
        <w:ind w:left="360" w:firstLine="720"/>
        <w:rPr>
          <w:b/>
          <w:color w:val="0000FF"/>
          <w:sz w:val="48"/>
          <w:szCs w:val="48"/>
          <w:lang w:val="pt-BR"/>
        </w:rPr>
      </w:pPr>
      <w:r w:rsidRPr="002334BC">
        <w:rPr>
          <w:b/>
          <w:color w:val="0000FF"/>
          <w:sz w:val="48"/>
          <w:szCs w:val="48"/>
          <w:lang w:val="pt-BR"/>
        </w:rPr>
        <w:t>&lt;nome projeto&gt;</w:t>
      </w:r>
    </w:p>
    <w:p w:rsidR="00D87F30" w:rsidRDefault="00D87F30" w:rsidP="00D87F30">
      <w:pPr>
        <w:rPr>
          <w:lang w:val="pt-BR"/>
        </w:rPr>
      </w:pPr>
    </w:p>
    <w:p w:rsidR="00D87F30" w:rsidRDefault="00D87F30" w:rsidP="00D87F30">
      <w:pPr>
        <w:rPr>
          <w:lang w:val="pt-BR"/>
        </w:rPr>
      </w:pPr>
    </w:p>
    <w:p w:rsidR="00D87F30" w:rsidRDefault="00D87F30" w:rsidP="00D87F30">
      <w:pPr>
        <w:rPr>
          <w:lang w:val="pt-BR"/>
        </w:rPr>
      </w:pPr>
    </w:p>
    <w:p w:rsidR="00D87F30" w:rsidRPr="00290619" w:rsidRDefault="00D87F30" w:rsidP="00D87F30">
      <w:pPr>
        <w:rPr>
          <w:lang w:val="pt-BR"/>
        </w:rPr>
      </w:pPr>
    </w:p>
    <w:p w:rsidR="00D87F30" w:rsidRDefault="00C33974" w:rsidP="00D87F30">
      <w:pPr>
        <w:rPr>
          <w:lang w:val="pt-BR"/>
        </w:rPr>
      </w:pPr>
      <w:r>
        <w:rPr>
          <w:lang w:val="pt-BR"/>
        </w:rPr>
        <w:t xml:space="preserve">Equipe </w:t>
      </w:r>
    </w:p>
    <w:p w:rsidR="00D87F30" w:rsidRDefault="00DE4728" w:rsidP="00D87F30">
      <w:pPr>
        <w:rPr>
          <w:lang w:val="pt-BR"/>
        </w:rPr>
      </w:pPr>
      <w:r>
        <w:rPr>
          <w:lang w:val="pt-BR"/>
        </w:rPr>
        <w:t>xxxxxxxxxxxxxxx</w:t>
      </w:r>
      <w:r w:rsidR="00D87F30">
        <w:rPr>
          <w:lang w:val="pt-BR"/>
        </w:rPr>
        <w:t>/Líder do projeto</w:t>
      </w:r>
      <w:r w:rsidR="00C33974">
        <w:rPr>
          <w:lang w:val="pt-BR"/>
        </w:rPr>
        <w:t xml:space="preserve"> – email</w:t>
      </w:r>
    </w:p>
    <w:p w:rsidR="00C33974" w:rsidRDefault="00C33974" w:rsidP="00C33974">
      <w:pPr>
        <w:rPr>
          <w:lang w:val="pt-BR"/>
        </w:rPr>
      </w:pPr>
      <w:r>
        <w:rPr>
          <w:lang w:val="pt-BR"/>
        </w:rPr>
        <w:t>xxxxxxxxxxxxxxx – email</w:t>
      </w:r>
    </w:p>
    <w:p w:rsidR="00C33974" w:rsidRPr="00C33974" w:rsidRDefault="00C33974" w:rsidP="00C33974">
      <w:pPr>
        <w:rPr>
          <w:lang w:val="pt-BR"/>
        </w:rPr>
      </w:pPr>
      <w:r>
        <w:rPr>
          <w:lang w:val="pt-BR"/>
        </w:rPr>
        <w:t>xxxxxxxxxxxxxxx – email</w:t>
      </w:r>
    </w:p>
    <w:p w:rsidR="00C33974" w:rsidRPr="00C33974" w:rsidRDefault="00C33974" w:rsidP="00C33974">
      <w:pPr>
        <w:rPr>
          <w:lang w:val="pt-BR"/>
        </w:rPr>
      </w:pPr>
      <w:r>
        <w:rPr>
          <w:lang w:val="pt-BR"/>
        </w:rPr>
        <w:t>xxxxxxxxxxxxxxx – email</w:t>
      </w:r>
    </w:p>
    <w:p w:rsidR="00C33974" w:rsidRDefault="00C33974" w:rsidP="00C33974">
      <w:pPr>
        <w:rPr>
          <w:lang w:val="pt-BR"/>
        </w:rPr>
      </w:pPr>
    </w:p>
    <w:p w:rsidR="00C33974" w:rsidRPr="00C33974" w:rsidRDefault="00C33974" w:rsidP="00C33974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Default="00C33974" w:rsidP="00D87F30">
      <w:pPr>
        <w:rPr>
          <w:lang w:val="pt-BR"/>
        </w:rPr>
      </w:pPr>
    </w:p>
    <w:p w:rsidR="00C33974" w:rsidRPr="00C33974" w:rsidRDefault="00C33974" w:rsidP="00D87F30">
      <w:pPr>
        <w:rPr>
          <w:lang w:val="pt-BR"/>
        </w:rPr>
      </w:pPr>
    </w:p>
    <w:p w:rsidR="00D87F30" w:rsidRPr="00C33974" w:rsidRDefault="00D87F30" w:rsidP="00D87F30">
      <w:pPr>
        <w:rPr>
          <w:lang w:val="pt-BR"/>
        </w:rPr>
      </w:pPr>
    </w:p>
    <w:p w:rsidR="00C97D9A" w:rsidRPr="00C33974" w:rsidRDefault="00C33974" w:rsidP="00C33974">
      <w:pPr>
        <w:jc w:val="center"/>
        <w:rPr>
          <w:b/>
          <w:lang w:val="pt-BR"/>
        </w:rPr>
      </w:pPr>
      <w:r w:rsidRPr="00C33974">
        <w:rPr>
          <w:b/>
          <w:lang w:val="pt-BR"/>
        </w:rPr>
        <w:t>Dez/2018</w:t>
      </w:r>
    </w:p>
    <w:p w:rsidR="00C97D9A" w:rsidRDefault="00C97D9A" w:rsidP="00D87F30">
      <w:pPr>
        <w:rPr>
          <w:lang w:val="pt-BR"/>
        </w:rPr>
      </w:pPr>
    </w:p>
    <w:p w:rsidR="00C97D9A" w:rsidRDefault="00C97D9A" w:rsidP="00D87F30">
      <w:pPr>
        <w:rPr>
          <w:lang w:val="pt-BR"/>
        </w:rPr>
        <w:sectPr w:rsidR="00C97D9A" w:rsidSect="00D940DB">
          <w:footerReference w:type="even" r:id="rId8"/>
          <w:footerReference w:type="default" r:id="rId9"/>
          <w:pgSz w:w="11909" w:h="16834" w:code="9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933370" w:rsidRPr="00C97D9A" w:rsidRDefault="003804DC" w:rsidP="00C97D9A">
      <w:pPr>
        <w:shd w:val="clear" w:color="auto" w:fill="CCCCCC"/>
        <w:rPr>
          <w:b/>
          <w:lang w:val="pt-BR"/>
        </w:rPr>
      </w:pPr>
      <w:r w:rsidRPr="00C97D9A">
        <w:rPr>
          <w:b/>
          <w:lang w:val="pt-BR"/>
        </w:rPr>
        <w:lastRenderedPageBreak/>
        <w:t>ESPECIFICAÇÃO DE CASOS DE TESTES</w:t>
      </w:r>
    </w:p>
    <w:p w:rsidR="00C97D9A" w:rsidRDefault="00C97D9A">
      <w:pPr>
        <w:rPr>
          <w:lang w:val="pt-BR"/>
        </w:rPr>
      </w:pPr>
    </w:p>
    <w:p w:rsidR="00C97D9A" w:rsidRPr="00982902" w:rsidRDefault="00C97D9A" w:rsidP="00C97D9A">
      <w:pPr>
        <w:jc w:val="center"/>
        <w:rPr>
          <w:rFonts w:ascii="Tahoma" w:hAnsi="Tahoma" w:cs="Tahoma"/>
          <w:lang w:val="pt-BR"/>
        </w:rPr>
      </w:pPr>
    </w:p>
    <w:p w:rsidR="00C97D9A" w:rsidRPr="003804DC" w:rsidRDefault="00C97D9A" w:rsidP="00C97D9A">
      <w:pPr>
        <w:pStyle w:val="Ttulo3"/>
        <w:shd w:val="clear" w:color="auto" w:fill="E6E6E6"/>
        <w:jc w:val="both"/>
        <w:rPr>
          <w:bCs w:val="0"/>
          <w:sz w:val="22"/>
        </w:rPr>
      </w:pPr>
      <w:r w:rsidRPr="003804DC">
        <w:rPr>
          <w:bCs w:val="0"/>
          <w:sz w:val="22"/>
        </w:rPr>
        <w:t>Premissas</w:t>
      </w:r>
    </w:p>
    <w:p w:rsidR="00C97D9A" w:rsidRDefault="00C97D9A" w:rsidP="00C97D9A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ahoma" w:hAnsi="Tahoma" w:cs="Tahoma"/>
          <w:sz w:val="22"/>
          <w:szCs w:val="22"/>
          <w:lang w:val="pt-BR"/>
        </w:rPr>
      </w:pPr>
    </w:p>
    <w:p w:rsidR="00C97D9A" w:rsidRPr="00982902" w:rsidRDefault="00C97D9A" w:rsidP="00C97D9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  <w:lang w:val="pt-BR"/>
        </w:rPr>
      </w:pPr>
      <w:r w:rsidRPr="00982902">
        <w:rPr>
          <w:rFonts w:ascii="Tahoma" w:hAnsi="Tahoma" w:cs="Tahoma"/>
          <w:sz w:val="22"/>
          <w:szCs w:val="22"/>
          <w:lang w:val="pt-BR"/>
        </w:rPr>
        <w:t xml:space="preserve">É esperado o ínicio dos testes </w:t>
      </w:r>
      <w:r>
        <w:rPr>
          <w:rFonts w:ascii="Tahoma" w:hAnsi="Tahoma" w:cs="Tahoma"/>
          <w:sz w:val="22"/>
          <w:szCs w:val="22"/>
          <w:lang w:val="pt-BR"/>
        </w:rPr>
        <w:t>conforme especificado no cronograma.</w:t>
      </w:r>
    </w:p>
    <w:p w:rsidR="00C97D9A" w:rsidRPr="00982902" w:rsidRDefault="00C97D9A" w:rsidP="00C97D9A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2"/>
          <w:szCs w:val="22"/>
          <w:lang w:val="pt-BR"/>
        </w:rPr>
      </w:pPr>
      <w:r w:rsidRPr="00982902">
        <w:rPr>
          <w:rFonts w:ascii="Tahoma" w:hAnsi="Tahoma" w:cs="Tahoma"/>
          <w:sz w:val="22"/>
          <w:szCs w:val="22"/>
          <w:lang w:val="pt-BR"/>
        </w:rPr>
        <w:t xml:space="preserve">É necessário que os ambientes de teste sejam criados e mantidos pelo time de Automação. </w:t>
      </w:r>
    </w:p>
    <w:p w:rsidR="00C97D9A" w:rsidRPr="00982902" w:rsidRDefault="00C97D9A" w:rsidP="00C97D9A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t-BR"/>
        </w:rPr>
      </w:pPr>
      <w:r w:rsidRPr="00982902">
        <w:rPr>
          <w:rFonts w:ascii="Tahoma" w:hAnsi="Tahoma" w:cs="Tahoma"/>
          <w:sz w:val="22"/>
          <w:szCs w:val="22"/>
          <w:lang w:val="pt-BR"/>
        </w:rPr>
        <w:t>O time de teste sera responsável por garantir que as condições/cenários de teste foram verificados e os resultados esperados estão de acordo. Os problemas devem ser reportados e resolvidos de acordo com os resultados esperados.</w:t>
      </w:r>
    </w:p>
    <w:p w:rsidR="00C97D9A" w:rsidRPr="00982902" w:rsidRDefault="00C97D9A" w:rsidP="00C97D9A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t-BR"/>
        </w:rPr>
      </w:pPr>
      <w:r w:rsidRPr="00982902">
        <w:rPr>
          <w:rFonts w:ascii="Tahoma" w:hAnsi="Tahoma" w:cs="Tahoma"/>
          <w:sz w:val="22"/>
          <w:szCs w:val="22"/>
          <w:lang w:val="pt-BR"/>
        </w:rPr>
        <w:t>Questões e problemas relacionados com a funcionalidade atual serão discutidos e um esforço para solu</w:t>
      </w:r>
      <w:r>
        <w:rPr>
          <w:rFonts w:ascii="Tahoma" w:hAnsi="Tahoma" w:cs="Tahoma"/>
          <w:sz w:val="22"/>
          <w:szCs w:val="22"/>
          <w:lang w:val="pt-BR"/>
        </w:rPr>
        <w:t xml:space="preserve">ção destes será feita pelo Líder do Projeto </w:t>
      </w:r>
      <w:r w:rsidR="0087488E">
        <w:rPr>
          <w:rFonts w:ascii="Tahoma" w:hAnsi="Tahoma" w:cs="Tahoma"/>
          <w:sz w:val="22"/>
          <w:szCs w:val="22"/>
          <w:lang w:val="pt-BR"/>
        </w:rPr>
        <w:t xml:space="preserve">e o cliente </w:t>
      </w:r>
      <w:r w:rsidRPr="00982902">
        <w:rPr>
          <w:rFonts w:ascii="Tahoma" w:hAnsi="Tahoma" w:cs="Tahoma"/>
          <w:sz w:val="22"/>
          <w:szCs w:val="22"/>
          <w:lang w:val="pt-BR"/>
        </w:rPr>
        <w:t>antes da abertura do erro para o time de Automação.</w:t>
      </w:r>
    </w:p>
    <w:p w:rsidR="00C97D9A" w:rsidRDefault="00C97D9A" w:rsidP="00C97D9A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Os </w:t>
      </w:r>
      <w:r w:rsidRPr="00982902">
        <w:rPr>
          <w:rFonts w:ascii="Tahoma" w:hAnsi="Tahoma" w:cs="Tahoma"/>
          <w:sz w:val="22"/>
          <w:szCs w:val="22"/>
          <w:lang w:val="pt-BR"/>
        </w:rPr>
        <w:t>tes</w:t>
      </w:r>
      <w:r>
        <w:rPr>
          <w:rFonts w:ascii="Tahoma" w:hAnsi="Tahoma" w:cs="Tahoma"/>
          <w:sz w:val="22"/>
          <w:szCs w:val="22"/>
          <w:lang w:val="pt-BR"/>
        </w:rPr>
        <w:t>tes</w:t>
      </w:r>
      <w:r w:rsidRPr="00982902">
        <w:rPr>
          <w:rFonts w:ascii="Tahoma" w:hAnsi="Tahoma" w:cs="Tahoma"/>
          <w:sz w:val="22"/>
          <w:szCs w:val="22"/>
          <w:lang w:val="pt-BR"/>
        </w:rPr>
        <w:t xml:space="preserve"> </w:t>
      </w:r>
      <w:r>
        <w:rPr>
          <w:rFonts w:ascii="Tahoma" w:hAnsi="Tahoma" w:cs="Tahoma"/>
          <w:sz w:val="22"/>
          <w:szCs w:val="22"/>
          <w:lang w:val="pt-BR"/>
        </w:rPr>
        <w:t xml:space="preserve">aqui especificados serão revistos e aprovados pelo </w:t>
      </w:r>
      <w:r w:rsidR="0087488E">
        <w:rPr>
          <w:rFonts w:ascii="Tahoma" w:hAnsi="Tahoma" w:cs="Tahoma"/>
          <w:sz w:val="22"/>
          <w:szCs w:val="22"/>
          <w:lang w:val="pt-BR"/>
        </w:rPr>
        <w:t>cliente</w:t>
      </w:r>
      <w:r w:rsidRPr="00982902">
        <w:rPr>
          <w:rFonts w:ascii="Tahoma" w:hAnsi="Tahoma" w:cs="Tahoma"/>
          <w:sz w:val="22"/>
          <w:szCs w:val="22"/>
          <w:lang w:val="pt-BR"/>
        </w:rPr>
        <w:t xml:space="preserve">. Casos/Scripts de teste serão modificados </w:t>
      </w:r>
      <w:r>
        <w:rPr>
          <w:rFonts w:ascii="Tahoma" w:hAnsi="Tahoma" w:cs="Tahoma"/>
          <w:sz w:val="22"/>
          <w:szCs w:val="22"/>
          <w:lang w:val="pt-BR"/>
        </w:rPr>
        <w:t xml:space="preserve">se </w:t>
      </w:r>
      <w:r w:rsidRPr="00982902">
        <w:rPr>
          <w:rFonts w:ascii="Tahoma" w:hAnsi="Tahoma" w:cs="Tahoma"/>
          <w:sz w:val="22"/>
          <w:szCs w:val="22"/>
          <w:lang w:val="pt-BR"/>
        </w:rPr>
        <w:t>for preciso para acomodar os retestes.</w:t>
      </w:r>
    </w:p>
    <w:p w:rsidR="00C97D9A" w:rsidRDefault="00C97D9A" w:rsidP="00C97D9A">
      <w:pPr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Apenas os requerimentos </w:t>
      </w:r>
      <w:r w:rsidR="0087488E">
        <w:rPr>
          <w:rFonts w:ascii="Tahoma" w:hAnsi="Tahoma" w:cs="Tahoma"/>
          <w:sz w:val="22"/>
          <w:szCs w:val="22"/>
          <w:lang w:val="pt-BR"/>
        </w:rPr>
        <w:t xml:space="preserve">definidos no levantamento original aprovado pelo cliente </w:t>
      </w:r>
      <w:r>
        <w:rPr>
          <w:rFonts w:ascii="Tahoma" w:hAnsi="Tahoma" w:cs="Tahoma"/>
          <w:sz w:val="22"/>
          <w:szCs w:val="22"/>
          <w:lang w:val="pt-BR"/>
        </w:rPr>
        <w:t>são passíveis de teste.</w:t>
      </w:r>
    </w:p>
    <w:p w:rsidR="00C97D9A" w:rsidRPr="00982902" w:rsidRDefault="00C97D9A" w:rsidP="00C97D9A">
      <w:pPr>
        <w:ind w:left="360"/>
        <w:jc w:val="both"/>
        <w:rPr>
          <w:rFonts w:ascii="Tahoma" w:hAnsi="Tahoma" w:cs="Tahoma"/>
          <w:sz w:val="22"/>
          <w:szCs w:val="22"/>
          <w:lang w:val="pt-BR"/>
        </w:rPr>
      </w:pPr>
    </w:p>
    <w:p w:rsidR="00C97D9A" w:rsidRPr="003804DC" w:rsidRDefault="00C97D9A" w:rsidP="00C97D9A">
      <w:pPr>
        <w:pStyle w:val="Ttulo3"/>
        <w:shd w:val="clear" w:color="auto" w:fill="E6E6E6"/>
        <w:jc w:val="both"/>
        <w:rPr>
          <w:bCs w:val="0"/>
          <w:sz w:val="22"/>
        </w:rPr>
      </w:pPr>
      <w:r w:rsidRPr="003804DC">
        <w:rPr>
          <w:bCs w:val="0"/>
          <w:sz w:val="22"/>
        </w:rPr>
        <w:t>Restrições</w:t>
      </w:r>
    </w:p>
    <w:p w:rsidR="00C97D9A" w:rsidRPr="00815300" w:rsidRDefault="00C97D9A" w:rsidP="00C97D9A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ahoma" w:hAnsi="Tahoma" w:cs="Tahoma"/>
          <w:lang w:val="pt-BR"/>
        </w:rPr>
      </w:pPr>
    </w:p>
    <w:p w:rsidR="00C97D9A" w:rsidRPr="00815300" w:rsidRDefault="00C97D9A" w:rsidP="00C97D9A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>Apenas os testes apontados descritos neste documento serão executados</w:t>
      </w:r>
    </w:p>
    <w:p w:rsidR="0087488E" w:rsidRPr="0087488E" w:rsidRDefault="00C97D9A" w:rsidP="000D7EBE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lang w:val="pt-BR"/>
        </w:rPr>
      </w:pPr>
      <w:r w:rsidRPr="0087488E">
        <w:rPr>
          <w:rFonts w:ascii="Tahoma" w:hAnsi="Tahoma" w:cs="Tahoma"/>
          <w:sz w:val="22"/>
          <w:szCs w:val="22"/>
          <w:lang w:val="pt-BR"/>
        </w:rPr>
        <w:t>Caso outros testes sejam necessários, serão incluídos desde que em comum acordo entre o Líder d</w:t>
      </w:r>
      <w:r w:rsidR="003804DC" w:rsidRPr="0087488E">
        <w:rPr>
          <w:rFonts w:ascii="Tahoma" w:hAnsi="Tahoma" w:cs="Tahoma"/>
          <w:sz w:val="22"/>
          <w:szCs w:val="22"/>
          <w:lang w:val="pt-BR"/>
        </w:rPr>
        <w:t xml:space="preserve">e Projetos e o </w:t>
      </w:r>
      <w:r w:rsidR="0087488E" w:rsidRPr="0087488E">
        <w:rPr>
          <w:rFonts w:ascii="Tahoma" w:hAnsi="Tahoma" w:cs="Tahoma"/>
          <w:sz w:val="22"/>
          <w:szCs w:val="22"/>
          <w:lang w:val="pt-BR"/>
        </w:rPr>
        <w:t>cliente</w:t>
      </w:r>
      <w:r w:rsidR="003804DC" w:rsidRPr="0087488E">
        <w:rPr>
          <w:rFonts w:ascii="Tahoma" w:hAnsi="Tahoma" w:cs="Tahoma"/>
          <w:sz w:val="22"/>
          <w:szCs w:val="22"/>
          <w:lang w:val="pt-BR"/>
        </w:rPr>
        <w:t>, desd</w:t>
      </w:r>
      <w:r w:rsidRPr="0087488E">
        <w:rPr>
          <w:rFonts w:ascii="Tahoma" w:hAnsi="Tahoma" w:cs="Tahoma"/>
          <w:sz w:val="22"/>
          <w:szCs w:val="22"/>
          <w:lang w:val="pt-BR"/>
        </w:rPr>
        <w:t>e que claramente estejam endereçados como regras n</w:t>
      </w:r>
      <w:r w:rsidR="0087488E" w:rsidRPr="0087488E">
        <w:rPr>
          <w:rFonts w:ascii="Tahoma" w:hAnsi="Tahoma" w:cs="Tahoma"/>
          <w:sz w:val="22"/>
          <w:szCs w:val="22"/>
          <w:lang w:val="pt-BR"/>
        </w:rPr>
        <w:t>os requisitos funcionais especificados</w:t>
      </w:r>
      <w:r w:rsidR="0087488E">
        <w:rPr>
          <w:rFonts w:ascii="Tahoma" w:hAnsi="Tahoma" w:cs="Tahoma"/>
          <w:sz w:val="22"/>
          <w:szCs w:val="22"/>
          <w:lang w:val="pt-BR"/>
        </w:rPr>
        <w:t>.</w:t>
      </w:r>
    </w:p>
    <w:p w:rsidR="00C97D9A" w:rsidRPr="0087488E" w:rsidRDefault="00E41DDC" w:rsidP="000D7EBE">
      <w:pPr>
        <w:numPr>
          <w:ilvl w:val="0"/>
          <w:numId w:val="9"/>
        </w:num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lang w:val="pt-BR"/>
        </w:rPr>
      </w:pPr>
      <w:r w:rsidRPr="0087488E">
        <w:rPr>
          <w:rFonts w:ascii="Tahoma" w:hAnsi="Tahoma" w:cs="Tahoma"/>
          <w:sz w:val="22"/>
          <w:szCs w:val="22"/>
          <w:lang w:val="pt-BR"/>
        </w:rPr>
        <w:br w:type="page"/>
      </w:r>
    </w:p>
    <w:tbl>
      <w:tblPr>
        <w:tblW w:w="101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015"/>
        <w:gridCol w:w="3260"/>
        <w:gridCol w:w="3888"/>
      </w:tblGrid>
      <w:tr w:rsidR="003C2626" w:rsidRPr="00DC28FD" w:rsidTr="00DC28FD">
        <w:tc>
          <w:tcPr>
            <w:tcW w:w="10100" w:type="dxa"/>
            <w:gridSpan w:val="4"/>
            <w:shd w:val="clear" w:color="auto" w:fill="auto"/>
          </w:tcPr>
          <w:p w:rsidR="003C2626" w:rsidRPr="00DC28FD" w:rsidRDefault="00C97D9A" w:rsidP="00170BD7">
            <w:pPr>
              <w:rPr>
                <w:b/>
                <w:sz w:val="24"/>
                <w:lang w:val="pt-BR"/>
              </w:rPr>
            </w:pPr>
            <w:r w:rsidRPr="00DC28FD">
              <w:rPr>
                <w:lang w:val="pt-BR"/>
              </w:rPr>
              <w:br w:type="page"/>
            </w:r>
            <w:r w:rsidR="003C2626" w:rsidRPr="00DC28FD">
              <w:rPr>
                <w:b/>
                <w:sz w:val="24"/>
                <w:lang w:val="pt-BR"/>
              </w:rPr>
              <w:t>ESPECIFICAÇÃO DE CASO DE TESTE</w:t>
            </w:r>
          </w:p>
        </w:tc>
      </w:tr>
      <w:tr w:rsidR="00AB4F09" w:rsidRPr="00DC28FD" w:rsidTr="00DC28FD">
        <w:tc>
          <w:tcPr>
            <w:tcW w:w="2952" w:type="dxa"/>
            <w:gridSpan w:val="2"/>
            <w:shd w:val="clear" w:color="auto" w:fill="auto"/>
          </w:tcPr>
          <w:p w:rsidR="00AB4F09" w:rsidRPr="00DC28FD" w:rsidRDefault="00AB4F09" w:rsidP="00170BD7">
            <w:pPr>
              <w:rPr>
                <w:b/>
              </w:rPr>
            </w:pPr>
            <w:r w:rsidRPr="00DC28FD">
              <w:rPr>
                <w:b/>
              </w:rPr>
              <w:t>Projeto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AB4F09" w:rsidRPr="00DC28FD" w:rsidRDefault="00AB4F09" w:rsidP="00170BD7">
            <w:pPr>
              <w:rPr>
                <w:color w:val="0000FF"/>
                <w:szCs w:val="20"/>
                <w:lang w:val="pt-BR"/>
              </w:rPr>
            </w:pPr>
            <w:r w:rsidRPr="00DC28FD">
              <w:rPr>
                <w:color w:val="0000FF"/>
                <w:szCs w:val="20"/>
                <w:lang w:val="pt-BR"/>
              </w:rPr>
              <w:t>&lt;&lt; identificação do projeto &gt;&gt;</w:t>
            </w:r>
          </w:p>
        </w:tc>
      </w:tr>
      <w:tr w:rsidR="003C2626" w:rsidRPr="00DC28FD" w:rsidTr="00DC28FD">
        <w:tc>
          <w:tcPr>
            <w:tcW w:w="2952" w:type="dxa"/>
            <w:gridSpan w:val="2"/>
            <w:shd w:val="clear" w:color="auto" w:fill="auto"/>
          </w:tcPr>
          <w:p w:rsidR="003C2626" w:rsidRPr="00DC28FD" w:rsidRDefault="003C2626" w:rsidP="00170BD7">
            <w:pPr>
              <w:rPr>
                <w:b/>
              </w:rPr>
            </w:pPr>
            <w:r w:rsidRPr="00DC28FD">
              <w:rPr>
                <w:b/>
              </w:rPr>
              <w:t>Caso de teste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3C2626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&lt;&lt; número do caso de teste&gt;&gt;</w:t>
            </w:r>
          </w:p>
        </w:tc>
      </w:tr>
      <w:tr w:rsidR="003C2626" w:rsidRPr="00DC28FD" w:rsidTr="00DC28FD">
        <w:tc>
          <w:tcPr>
            <w:tcW w:w="2952" w:type="dxa"/>
            <w:gridSpan w:val="2"/>
            <w:shd w:val="clear" w:color="auto" w:fill="auto"/>
          </w:tcPr>
          <w:p w:rsidR="003C2626" w:rsidRPr="00DC28FD" w:rsidRDefault="003C2626" w:rsidP="00170BD7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Tipo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3C2626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&lt;&lt; tipo de caso de teste &gt;&gt;</w:t>
            </w:r>
          </w:p>
          <w:p w:rsidR="0095566A" w:rsidRPr="00DC28FD" w:rsidRDefault="0095566A" w:rsidP="00170BD7">
            <w:pPr>
              <w:rPr>
                <w:color w:val="0000FF"/>
                <w:lang w:val="pt-BR"/>
              </w:rPr>
            </w:pPr>
          </w:p>
        </w:tc>
      </w:tr>
      <w:tr w:rsidR="003C2626" w:rsidRPr="00DC28FD" w:rsidTr="00DC28FD">
        <w:tc>
          <w:tcPr>
            <w:tcW w:w="2952" w:type="dxa"/>
            <w:gridSpan w:val="2"/>
            <w:shd w:val="clear" w:color="auto" w:fill="auto"/>
          </w:tcPr>
          <w:p w:rsidR="003C2626" w:rsidRPr="00DC28FD" w:rsidRDefault="00AE29E3" w:rsidP="001C7924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Requisito funcional correspondente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693FF0" w:rsidRPr="00DC28FD" w:rsidRDefault="002E254A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&lt;&lt; </w:t>
            </w:r>
            <w:r w:rsidR="00F81F9B" w:rsidRPr="00DC28FD">
              <w:rPr>
                <w:color w:val="0000FF"/>
                <w:lang w:val="pt-BR"/>
              </w:rPr>
              <w:t>RF001 - xxxxxxxxxxxxxxxxxxxxxxxxxxxxx</w:t>
            </w:r>
          </w:p>
          <w:p w:rsidR="002E254A" w:rsidRPr="00DC28FD" w:rsidRDefault="00693FF0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I</w:t>
            </w:r>
            <w:r w:rsidR="002E254A" w:rsidRPr="00DC28FD">
              <w:rPr>
                <w:color w:val="0000FF"/>
                <w:lang w:val="pt-BR"/>
              </w:rPr>
              <w:t xml:space="preserve">dentificação (número e nome) do </w:t>
            </w:r>
            <w:r w:rsidR="00AE29E3" w:rsidRPr="00DC28FD">
              <w:rPr>
                <w:color w:val="0000FF"/>
                <w:lang w:val="pt-BR"/>
              </w:rPr>
              <w:t>requisito funcional do sistema</w:t>
            </w:r>
            <w:r w:rsidR="002E254A" w:rsidRPr="00DC28FD">
              <w:rPr>
                <w:color w:val="0000FF"/>
                <w:lang w:val="pt-BR"/>
              </w:rPr>
              <w:t>&gt;&gt;</w:t>
            </w:r>
          </w:p>
        </w:tc>
      </w:tr>
      <w:tr w:rsidR="00F37467" w:rsidRPr="00DC28FD" w:rsidTr="00DC28FD">
        <w:tc>
          <w:tcPr>
            <w:tcW w:w="2952" w:type="dxa"/>
            <w:gridSpan w:val="2"/>
            <w:shd w:val="clear" w:color="auto" w:fill="auto"/>
          </w:tcPr>
          <w:p w:rsidR="00F37467" w:rsidRPr="00DC28FD" w:rsidRDefault="00F37467" w:rsidP="009F3819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Propósito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F37467" w:rsidRPr="00DC28FD" w:rsidRDefault="00F37467" w:rsidP="009F3819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&lt;&lt;</w:t>
            </w:r>
          </w:p>
          <w:p w:rsidR="00F37467" w:rsidRPr="00DC28FD" w:rsidRDefault="00F37467" w:rsidP="009F3819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Propósito geral do caso de teste. Os itens do caso de teste, descritos mais abaixo, irão detalhar os vários cenários de teste necessários para que o propósito do caso de teste seja alcançado.</w:t>
            </w:r>
          </w:p>
          <w:p w:rsidR="00F37467" w:rsidRPr="00DC28FD" w:rsidRDefault="00F37467" w:rsidP="009F3819">
            <w:pPr>
              <w:rPr>
                <w:i/>
                <w:color w:val="0000FF"/>
                <w:lang w:val="pt-BR"/>
              </w:rPr>
            </w:pPr>
            <w:r w:rsidRPr="00DC28FD">
              <w:rPr>
                <w:i/>
                <w:color w:val="0000FF"/>
                <w:lang w:val="pt-BR"/>
              </w:rPr>
              <w:t>Exemplo:</w:t>
            </w:r>
          </w:p>
          <w:p w:rsidR="00F37467" w:rsidRPr="00DC28FD" w:rsidRDefault="00F37467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Processar arquivo com header inválido.&gt;&gt;</w:t>
            </w:r>
          </w:p>
        </w:tc>
      </w:tr>
      <w:tr w:rsidR="003C2626" w:rsidRPr="00DC28FD" w:rsidTr="00DC28FD">
        <w:tc>
          <w:tcPr>
            <w:tcW w:w="10100" w:type="dxa"/>
            <w:gridSpan w:val="4"/>
            <w:shd w:val="clear" w:color="auto" w:fill="auto"/>
          </w:tcPr>
          <w:p w:rsidR="003C2626" w:rsidRPr="00DC28FD" w:rsidRDefault="003C2626" w:rsidP="00170BD7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Descrição geral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&lt;&lt; 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coloque aqui uma descrição geral do teste </w:t>
            </w:r>
          </w:p>
          <w:p w:rsidR="00170BD7" w:rsidRPr="00DC28FD" w:rsidRDefault="00170BD7" w:rsidP="00170BD7">
            <w:pPr>
              <w:rPr>
                <w:i/>
                <w:color w:val="0000FF"/>
                <w:lang w:val="pt-BR"/>
              </w:rPr>
            </w:pPr>
            <w:r w:rsidRPr="00DC28FD">
              <w:rPr>
                <w:i/>
                <w:color w:val="0000FF"/>
                <w:lang w:val="pt-BR"/>
              </w:rPr>
              <w:t>Exemplo: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Este teste valida como o sistema deverá se comportar caso receba um arquivo com header inválido. O sistema foi projetado para reconhecer um determinado padrão de header. </w:t>
            </w:r>
          </w:p>
          <w:p w:rsidR="003C2626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&gt;&gt;</w:t>
            </w:r>
          </w:p>
        </w:tc>
      </w:tr>
      <w:tr w:rsidR="003C2626" w:rsidRPr="00DC28FD" w:rsidTr="00DC28FD">
        <w:tc>
          <w:tcPr>
            <w:tcW w:w="10100" w:type="dxa"/>
            <w:gridSpan w:val="4"/>
            <w:shd w:val="clear" w:color="auto" w:fill="auto"/>
          </w:tcPr>
          <w:p w:rsidR="003C2626" w:rsidRPr="00DC28FD" w:rsidRDefault="003C2626" w:rsidP="00170BD7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Insumos para o</w:t>
            </w:r>
            <w:r w:rsidR="00336E6D" w:rsidRPr="00DC28FD">
              <w:rPr>
                <w:b/>
                <w:lang w:val="pt-BR"/>
              </w:rPr>
              <w:t xml:space="preserve"> caso de </w:t>
            </w:r>
            <w:r w:rsidRPr="00DC28FD">
              <w:rPr>
                <w:b/>
                <w:lang w:val="pt-BR"/>
              </w:rPr>
              <w:t>teste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&lt;&lt; 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coloque aqui uma descrição geral do teste</w:t>
            </w:r>
            <w:r w:rsidR="0095566A" w:rsidRPr="00DC28FD">
              <w:rPr>
                <w:color w:val="0000FF"/>
                <w:lang w:val="pt-BR"/>
              </w:rPr>
              <w:t>.</w:t>
            </w:r>
            <w:r w:rsidRPr="00DC28FD">
              <w:rPr>
                <w:color w:val="0000FF"/>
                <w:lang w:val="pt-BR"/>
              </w:rPr>
              <w:t xml:space="preserve"> </w:t>
            </w:r>
          </w:p>
          <w:p w:rsidR="00170BD7" w:rsidRPr="00DC28FD" w:rsidRDefault="00170BD7" w:rsidP="00170BD7">
            <w:pPr>
              <w:rPr>
                <w:i/>
                <w:color w:val="0000FF"/>
                <w:lang w:val="pt-BR"/>
              </w:rPr>
            </w:pPr>
            <w:r w:rsidRPr="00DC28FD">
              <w:rPr>
                <w:i/>
                <w:color w:val="0000FF"/>
                <w:lang w:val="pt-BR"/>
              </w:rPr>
              <w:t>Exemplo:</w:t>
            </w:r>
          </w:p>
          <w:p w:rsidR="00170BD7" w:rsidRPr="00DC28FD" w:rsidRDefault="00170BD7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O arquivo deverá estar disponibilizado no diretório Xxxx e nomeado de acordo com a especificação.</w:t>
            </w:r>
          </w:p>
          <w:p w:rsidR="0095566A" w:rsidRPr="00DC28FD" w:rsidRDefault="0095566A" w:rsidP="00170BD7">
            <w:pPr>
              <w:rPr>
                <w:color w:val="0000FF"/>
                <w:lang w:val="pt-BR"/>
              </w:rPr>
            </w:pPr>
          </w:p>
          <w:p w:rsidR="0095566A" w:rsidRPr="00DC28FD" w:rsidRDefault="0095566A" w:rsidP="00170BD7">
            <w:pPr>
              <w:rPr>
                <w:color w:val="0000FF"/>
                <w:szCs w:val="20"/>
                <w:lang w:val="pt-BR"/>
              </w:rPr>
            </w:pPr>
            <w:r w:rsidRPr="00DC28FD">
              <w:rPr>
                <w:color w:val="0000FF"/>
                <w:szCs w:val="20"/>
                <w:lang w:val="pt-BR"/>
              </w:rPr>
              <w:t>Se for marcado “Aplicabilidade restrita ao ambiente de produção” deverá ser registrada uma justificativa.</w:t>
            </w:r>
          </w:p>
          <w:p w:rsidR="002E254A" w:rsidRPr="00DC28FD" w:rsidRDefault="00170BD7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&gt;&gt;</w:t>
            </w:r>
          </w:p>
        </w:tc>
      </w:tr>
      <w:tr w:rsidR="006C4297" w:rsidRPr="00DC28FD" w:rsidTr="00DC28FD">
        <w:tc>
          <w:tcPr>
            <w:tcW w:w="10100" w:type="dxa"/>
            <w:gridSpan w:val="4"/>
            <w:shd w:val="clear" w:color="auto" w:fill="auto"/>
          </w:tcPr>
          <w:p w:rsidR="006C4297" w:rsidRPr="00DC28FD" w:rsidRDefault="006C4297" w:rsidP="005A15CC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Roteiro para a realização do teste</w:t>
            </w:r>
          </w:p>
          <w:p w:rsidR="006C4297" w:rsidRPr="00DC28FD" w:rsidRDefault="006C4297" w:rsidP="005A15CC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&lt;&lt;</w:t>
            </w:r>
          </w:p>
          <w:p w:rsidR="006C4297" w:rsidRPr="00DC28FD" w:rsidRDefault="006C4297" w:rsidP="005A15CC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Aqui deverá haver uma descrição do procedimento para realização do caso de teste e se necessário observações na execução de cada um dos itens de teste</w:t>
            </w:r>
          </w:p>
          <w:p w:rsidR="006C4297" w:rsidRPr="00DC28FD" w:rsidRDefault="006C4297" w:rsidP="00AB1356">
            <w:pPr>
              <w:rPr>
                <w:lang w:val="pt-BR"/>
              </w:rPr>
            </w:pPr>
            <w:r w:rsidRPr="00DC28FD">
              <w:rPr>
                <w:color w:val="0000FF"/>
                <w:lang w:val="pt-BR"/>
              </w:rPr>
              <w:t>&gt;&gt;</w:t>
            </w:r>
          </w:p>
        </w:tc>
      </w:tr>
      <w:tr w:rsidR="00FC111B" w:rsidRPr="00DC28FD" w:rsidTr="00DC28FD">
        <w:tc>
          <w:tcPr>
            <w:tcW w:w="10100" w:type="dxa"/>
            <w:gridSpan w:val="4"/>
            <w:shd w:val="clear" w:color="auto" w:fill="E0E0E0"/>
          </w:tcPr>
          <w:p w:rsidR="00FC111B" w:rsidRPr="00DC28FD" w:rsidRDefault="000D148D" w:rsidP="00E55571">
            <w:pPr>
              <w:rPr>
                <w:b/>
                <w:lang w:val="pt-BR"/>
              </w:rPr>
            </w:pPr>
            <w:r w:rsidRPr="00DC28FD">
              <w:rPr>
                <w:b/>
                <w:lang w:val="pt-BR"/>
              </w:rPr>
              <w:t>Cenários</w:t>
            </w:r>
            <w:r w:rsidR="00FC111B" w:rsidRPr="00DC28FD">
              <w:rPr>
                <w:b/>
                <w:lang w:val="pt-BR"/>
              </w:rPr>
              <w:t xml:space="preserve"> de teste</w:t>
            </w:r>
          </w:p>
        </w:tc>
      </w:tr>
      <w:tr w:rsidR="00DC28FD" w:rsidRPr="00DC28FD" w:rsidTr="00DC28FD">
        <w:tc>
          <w:tcPr>
            <w:tcW w:w="2952" w:type="dxa"/>
            <w:gridSpan w:val="2"/>
            <w:shd w:val="clear" w:color="auto" w:fill="E0E0E0"/>
          </w:tcPr>
          <w:p w:rsidR="00FC111B" w:rsidRPr="00DC28FD" w:rsidRDefault="00FC111B" w:rsidP="00E55571">
            <w:pPr>
              <w:rPr>
                <w:lang w:val="pt-BR"/>
              </w:rPr>
            </w:pPr>
            <w:r w:rsidRPr="00DC28FD">
              <w:rPr>
                <w:lang w:val="pt-BR"/>
              </w:rPr>
              <w:t>Objetivo específico</w:t>
            </w:r>
          </w:p>
        </w:tc>
        <w:tc>
          <w:tcPr>
            <w:tcW w:w="3260" w:type="dxa"/>
            <w:shd w:val="clear" w:color="auto" w:fill="E0E0E0"/>
          </w:tcPr>
          <w:p w:rsidR="00FC111B" w:rsidRPr="00DC28FD" w:rsidRDefault="00FC111B" w:rsidP="00E55571">
            <w:pPr>
              <w:rPr>
                <w:lang w:val="pt-BR"/>
              </w:rPr>
            </w:pPr>
            <w:r w:rsidRPr="00DC28FD">
              <w:rPr>
                <w:lang w:val="pt-BR"/>
              </w:rPr>
              <w:t>Especificação das entradas</w:t>
            </w:r>
            <w:r w:rsidR="00371871" w:rsidRPr="00DC28FD">
              <w:rPr>
                <w:lang w:val="pt-BR"/>
              </w:rPr>
              <w:t xml:space="preserve"> ou ações</w:t>
            </w:r>
          </w:p>
        </w:tc>
        <w:tc>
          <w:tcPr>
            <w:tcW w:w="3888" w:type="dxa"/>
            <w:shd w:val="clear" w:color="auto" w:fill="E0E0E0"/>
          </w:tcPr>
          <w:p w:rsidR="00FC111B" w:rsidRPr="00DC28FD" w:rsidRDefault="00FC111B" w:rsidP="00E55571">
            <w:pPr>
              <w:rPr>
                <w:lang w:val="pt-BR"/>
              </w:rPr>
            </w:pPr>
            <w:r w:rsidRPr="00DC28FD">
              <w:rPr>
                <w:lang w:val="pt-BR"/>
              </w:rPr>
              <w:t>Saídas esperadas</w:t>
            </w:r>
          </w:p>
        </w:tc>
      </w:tr>
      <w:tr w:rsidR="00DC28FD" w:rsidRPr="00DC28FD" w:rsidTr="00DC28FD">
        <w:tc>
          <w:tcPr>
            <w:tcW w:w="937" w:type="dxa"/>
            <w:shd w:val="clear" w:color="auto" w:fill="auto"/>
          </w:tcPr>
          <w:p w:rsidR="00076978" w:rsidRPr="00DC28FD" w:rsidRDefault="00076978" w:rsidP="00E55571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076978" w:rsidRPr="00DC28FD" w:rsidRDefault="00076978" w:rsidP="00E55571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Tratar </w:t>
            </w:r>
            <w:r w:rsidR="00AE29E3" w:rsidRPr="00DC28FD">
              <w:rPr>
                <w:color w:val="0000FF"/>
                <w:lang w:val="pt-BR"/>
              </w:rPr>
              <w:t>a entrada de um número de cpf correto</w:t>
            </w:r>
          </w:p>
        </w:tc>
        <w:tc>
          <w:tcPr>
            <w:tcW w:w="3260" w:type="dxa"/>
            <w:shd w:val="clear" w:color="auto" w:fill="auto"/>
          </w:tcPr>
          <w:p w:rsidR="00076978" w:rsidRPr="00DC28FD" w:rsidRDefault="00AE29E3" w:rsidP="00E55571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Entrar com os dados completos do cliente e com um número de cpf válido</w:t>
            </w:r>
            <w:r w:rsidR="00F81F9B" w:rsidRPr="00DC28FD">
              <w:rPr>
                <w:color w:val="0000FF"/>
                <w:lang w:val="pt-BR"/>
              </w:rPr>
              <w:t>.</w:t>
            </w:r>
            <w:r w:rsidRPr="00DC28FD">
              <w:rPr>
                <w:color w:val="0000FF"/>
                <w:lang w:val="pt-BR"/>
              </w:rPr>
              <w:t xml:space="preserve"> Após a entrada o usuário deverá pressionar a tecla salvar.</w:t>
            </w:r>
          </w:p>
        </w:tc>
        <w:tc>
          <w:tcPr>
            <w:tcW w:w="3888" w:type="dxa"/>
            <w:shd w:val="clear" w:color="auto" w:fill="auto"/>
          </w:tcPr>
          <w:p w:rsidR="00076978" w:rsidRPr="00DC28FD" w:rsidRDefault="00076978" w:rsidP="00E55571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Sistema deverá </w:t>
            </w:r>
            <w:r w:rsidR="00AE29E3" w:rsidRPr="00DC28FD">
              <w:rPr>
                <w:color w:val="0000FF"/>
                <w:lang w:val="pt-BR"/>
              </w:rPr>
              <w:t>validar o cpf do cliente, salvar os dados no BD e apresentar uma mensagem de “Cliente salvo com Sucesso”</w:t>
            </w:r>
          </w:p>
        </w:tc>
      </w:tr>
      <w:tr w:rsidR="00DC28FD" w:rsidRPr="00DC28FD" w:rsidTr="00DC28FD">
        <w:tc>
          <w:tcPr>
            <w:tcW w:w="937" w:type="dxa"/>
            <w:shd w:val="clear" w:color="auto" w:fill="auto"/>
          </w:tcPr>
          <w:p w:rsidR="00AE29E3" w:rsidRPr="00DC28FD" w:rsidRDefault="00AE29E3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:rsidR="00AE29E3" w:rsidRPr="00DC28FD" w:rsidRDefault="00AE29E3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Tratar a entrada de um número de cpf incorreto</w:t>
            </w:r>
          </w:p>
        </w:tc>
        <w:tc>
          <w:tcPr>
            <w:tcW w:w="3260" w:type="dxa"/>
            <w:shd w:val="clear" w:color="auto" w:fill="auto"/>
          </w:tcPr>
          <w:p w:rsidR="00AE29E3" w:rsidRPr="00DC28FD" w:rsidRDefault="00AE29E3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Entrar com os dados completos do cliente e com um número de cpf </w:t>
            </w:r>
            <w:r w:rsidR="00F81F9B" w:rsidRPr="00DC28FD">
              <w:rPr>
                <w:color w:val="0000FF"/>
                <w:lang w:val="pt-BR"/>
              </w:rPr>
              <w:t>in</w:t>
            </w:r>
            <w:r w:rsidRPr="00DC28FD">
              <w:rPr>
                <w:color w:val="0000FF"/>
                <w:lang w:val="pt-BR"/>
              </w:rPr>
              <w:t>válido</w:t>
            </w:r>
            <w:r w:rsidR="00F81F9B" w:rsidRPr="00DC28FD">
              <w:rPr>
                <w:color w:val="0000FF"/>
                <w:lang w:val="pt-BR"/>
              </w:rPr>
              <w:t>.</w:t>
            </w:r>
            <w:r w:rsidRPr="00DC28FD">
              <w:rPr>
                <w:color w:val="0000FF"/>
                <w:lang w:val="pt-BR"/>
              </w:rPr>
              <w:t xml:space="preserve"> Após a entrada o usuário deverá pressionar a tecla salvar.</w:t>
            </w:r>
          </w:p>
        </w:tc>
        <w:tc>
          <w:tcPr>
            <w:tcW w:w="3888" w:type="dxa"/>
            <w:shd w:val="clear" w:color="auto" w:fill="auto"/>
          </w:tcPr>
          <w:p w:rsidR="00AE29E3" w:rsidRPr="00DC28FD" w:rsidRDefault="00AE29E3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Sistema deverá </w:t>
            </w:r>
            <w:r w:rsidR="00F81F9B" w:rsidRPr="00DC28FD">
              <w:rPr>
                <w:color w:val="0000FF"/>
                <w:lang w:val="pt-BR"/>
              </w:rPr>
              <w:t xml:space="preserve">tentar validar o </w:t>
            </w:r>
            <w:r w:rsidRPr="00DC28FD">
              <w:rPr>
                <w:color w:val="0000FF"/>
                <w:lang w:val="pt-BR"/>
              </w:rPr>
              <w:t>validar o cpf</w:t>
            </w:r>
            <w:r w:rsidR="00F81F9B" w:rsidRPr="00DC28FD">
              <w:rPr>
                <w:color w:val="0000FF"/>
                <w:lang w:val="pt-BR"/>
              </w:rPr>
              <w:t>, informar ao usuário a mensagem “CPF inválido”, mudar a cor do campo de Cpf na interface e permitir que o usuário faça a alteração do número de CPF.</w:t>
            </w:r>
          </w:p>
        </w:tc>
      </w:tr>
      <w:tr w:rsidR="00AB1356" w:rsidRPr="00DC28FD" w:rsidTr="00DC28FD">
        <w:tc>
          <w:tcPr>
            <w:tcW w:w="937" w:type="dxa"/>
            <w:shd w:val="clear" w:color="auto" w:fill="auto"/>
          </w:tcPr>
          <w:p w:rsidR="00AB1356" w:rsidRPr="00DC28FD" w:rsidRDefault="00AB1356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:rsidR="00AB1356" w:rsidRPr="00DC28FD" w:rsidRDefault="00AB1356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</w:t>
            </w:r>
          </w:p>
        </w:tc>
        <w:tc>
          <w:tcPr>
            <w:tcW w:w="3260" w:type="dxa"/>
            <w:shd w:val="clear" w:color="auto" w:fill="auto"/>
          </w:tcPr>
          <w:p w:rsidR="00AB1356" w:rsidRPr="00DC28FD" w:rsidRDefault="00AB1356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xxxxxxxxxxxx</w:t>
            </w:r>
          </w:p>
        </w:tc>
        <w:tc>
          <w:tcPr>
            <w:tcW w:w="3888" w:type="dxa"/>
            <w:shd w:val="clear" w:color="auto" w:fill="auto"/>
          </w:tcPr>
          <w:p w:rsidR="00AB1356" w:rsidRPr="00DC28FD" w:rsidRDefault="00AB1356" w:rsidP="00AE29E3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xxxxxxxxxxxxx</w:t>
            </w:r>
          </w:p>
        </w:tc>
      </w:tr>
      <w:tr w:rsidR="00DC28FD" w:rsidRPr="00DC28FD" w:rsidTr="00DC28FD">
        <w:tc>
          <w:tcPr>
            <w:tcW w:w="937" w:type="dxa"/>
            <w:shd w:val="clear" w:color="auto" w:fill="auto"/>
          </w:tcPr>
          <w:p w:rsidR="00AB1356" w:rsidRPr="00DC28FD" w:rsidRDefault="00AB1356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AB1356" w:rsidRPr="00DC28FD" w:rsidRDefault="00AB1356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</w:t>
            </w:r>
          </w:p>
        </w:tc>
        <w:tc>
          <w:tcPr>
            <w:tcW w:w="3260" w:type="dxa"/>
            <w:shd w:val="clear" w:color="auto" w:fill="auto"/>
          </w:tcPr>
          <w:p w:rsidR="00AB1356" w:rsidRPr="00DC28FD" w:rsidRDefault="00AB1356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xxxxxxxxxxxx</w:t>
            </w:r>
          </w:p>
        </w:tc>
        <w:tc>
          <w:tcPr>
            <w:tcW w:w="3888" w:type="dxa"/>
            <w:shd w:val="clear" w:color="auto" w:fill="auto"/>
          </w:tcPr>
          <w:p w:rsidR="00AB1356" w:rsidRPr="00DC28FD" w:rsidRDefault="00AB1356" w:rsidP="00AB1356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xxxxxxxxxxxxx</w:t>
            </w:r>
          </w:p>
        </w:tc>
      </w:tr>
    </w:tbl>
    <w:p w:rsidR="003C2626" w:rsidRDefault="003C2626">
      <w:pPr>
        <w:rPr>
          <w:lang w:val="pt-BR"/>
        </w:rPr>
      </w:pPr>
    </w:p>
    <w:p w:rsidR="00CD7E2B" w:rsidRPr="0026180D" w:rsidRDefault="00D87F30" w:rsidP="00A7743A">
      <w:pPr>
        <w:pStyle w:val="Ttulo1"/>
        <w:rPr>
          <w:color w:val="0000FF"/>
          <w:lang w:val="pt-BR"/>
        </w:rPr>
      </w:pPr>
      <w:r>
        <w:rPr>
          <w:lang w:val="pt-BR"/>
        </w:rPr>
        <w:br w:type="page"/>
      </w:r>
      <w:r w:rsidR="00DE4728" w:rsidRPr="0026180D">
        <w:rPr>
          <w:color w:val="0000FF"/>
          <w:lang w:val="pt-BR"/>
        </w:rPr>
        <w:lastRenderedPageBreak/>
        <w:t>Detalhes da utilização do modelo</w:t>
      </w:r>
    </w:p>
    <w:p w:rsidR="00DE4728" w:rsidRPr="0026180D" w:rsidRDefault="00DE4728">
      <w:pPr>
        <w:rPr>
          <w:color w:val="0000FF"/>
          <w:lang w:val="pt-BR"/>
        </w:rPr>
      </w:pPr>
    </w:p>
    <w:p w:rsidR="00DE4728" w:rsidRPr="0026180D" w:rsidRDefault="00DE4728" w:rsidP="001C1AE1">
      <w:pPr>
        <w:numPr>
          <w:ilvl w:val="0"/>
          <w:numId w:val="7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Este documento descreve o formato base para a especificação dos casos de teste.</w:t>
      </w:r>
    </w:p>
    <w:p w:rsidR="00DE4728" w:rsidRPr="0026180D" w:rsidRDefault="00DE4728" w:rsidP="00DE4728">
      <w:pPr>
        <w:rPr>
          <w:color w:val="0000FF"/>
          <w:lang w:val="pt-BR"/>
        </w:rPr>
      </w:pPr>
    </w:p>
    <w:p w:rsidR="00DE4728" w:rsidRPr="0026180D" w:rsidRDefault="00DE4728" w:rsidP="001C1AE1">
      <w:pPr>
        <w:numPr>
          <w:ilvl w:val="0"/>
          <w:numId w:val="7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 xml:space="preserve">A especificação dos testes deverá ser avaliada, complementada, corrigida e aprovada pelo </w:t>
      </w:r>
      <w:r w:rsidR="00976CAF">
        <w:rPr>
          <w:color w:val="0000FF"/>
          <w:lang w:val="pt-BR"/>
        </w:rPr>
        <w:t>cliente</w:t>
      </w:r>
      <w:r w:rsidRPr="0026180D">
        <w:rPr>
          <w:color w:val="0000FF"/>
          <w:lang w:val="pt-BR"/>
        </w:rPr>
        <w:t xml:space="preserve"> e representa um contrato entre a área de negócios e Tecnologias a respeito do que deverá ser efetivamente testado no sistema.</w:t>
      </w:r>
    </w:p>
    <w:p w:rsidR="001C1AE1" w:rsidRPr="0026180D" w:rsidRDefault="001C1AE1" w:rsidP="00DE4728">
      <w:pPr>
        <w:rPr>
          <w:color w:val="0000FF"/>
          <w:lang w:val="pt-BR"/>
        </w:rPr>
      </w:pPr>
    </w:p>
    <w:p w:rsidR="001C1AE1" w:rsidRPr="0026180D" w:rsidRDefault="00DD0454" w:rsidP="001C1AE1">
      <w:pPr>
        <w:numPr>
          <w:ilvl w:val="0"/>
          <w:numId w:val="7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 xml:space="preserve">Poderá haver mais de um caso de teste para cada </w:t>
      </w:r>
      <w:r w:rsidR="00976CAF">
        <w:rPr>
          <w:color w:val="0000FF"/>
          <w:lang w:val="pt-BR"/>
        </w:rPr>
        <w:t>requisito funcional</w:t>
      </w:r>
      <w:r w:rsidRPr="0026180D">
        <w:rPr>
          <w:color w:val="0000FF"/>
          <w:lang w:val="pt-BR"/>
        </w:rPr>
        <w:t>, de acordo com o propósito ou tipo de caso de teste.</w:t>
      </w:r>
    </w:p>
    <w:p w:rsidR="000D148D" w:rsidRPr="0026180D" w:rsidRDefault="000D148D" w:rsidP="00DE4728">
      <w:pPr>
        <w:rPr>
          <w:color w:val="0000FF"/>
          <w:lang w:val="pt-BR"/>
        </w:rPr>
      </w:pPr>
    </w:p>
    <w:p w:rsidR="000D148D" w:rsidRPr="0026180D" w:rsidRDefault="000D148D" w:rsidP="001C1AE1">
      <w:pPr>
        <w:numPr>
          <w:ilvl w:val="0"/>
          <w:numId w:val="7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A folha onde está a especificação do caso de testes poderá estar na orientação retrato ou paisagem.</w:t>
      </w:r>
    </w:p>
    <w:p w:rsidR="001C1AE1" w:rsidRPr="0026180D" w:rsidRDefault="001C1AE1" w:rsidP="001C1AE1">
      <w:pPr>
        <w:numPr>
          <w:ilvl w:val="0"/>
          <w:numId w:val="7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br/>
        <w:t>As paginas deverão ser numeradas no formato N/T, onde N se refere ao número da página e T ao total da página.</w:t>
      </w:r>
    </w:p>
    <w:p w:rsidR="001C1AE1" w:rsidRPr="0026180D" w:rsidRDefault="001C1AE1" w:rsidP="00DE4728">
      <w:pPr>
        <w:rPr>
          <w:color w:val="0000FF"/>
          <w:lang w:val="pt-BR"/>
        </w:rPr>
      </w:pPr>
    </w:p>
    <w:p w:rsidR="001C7924" w:rsidRPr="0026180D" w:rsidRDefault="001C7924" w:rsidP="00A7743A">
      <w:pPr>
        <w:pStyle w:val="Ttulo2"/>
        <w:rPr>
          <w:color w:val="0000FF"/>
          <w:lang w:val="pt-BR"/>
        </w:rPr>
      </w:pPr>
      <w:r w:rsidRPr="0026180D">
        <w:rPr>
          <w:color w:val="0000FF"/>
          <w:lang w:val="pt-BR"/>
        </w:rPr>
        <w:t>Campos da especificação de caso de testes</w:t>
      </w:r>
    </w:p>
    <w:p w:rsidR="001C7924" w:rsidRPr="0026180D" w:rsidRDefault="001C7924">
      <w:pPr>
        <w:rPr>
          <w:color w:val="0000FF"/>
          <w:lang w:val="pt-BR"/>
        </w:rPr>
      </w:pPr>
    </w:p>
    <w:p w:rsidR="001C7924" w:rsidRPr="0026180D" w:rsidRDefault="001C7924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Projeto</w:t>
      </w:r>
      <w:r w:rsidRPr="0026180D">
        <w:rPr>
          <w:color w:val="0000FF"/>
          <w:lang w:val="pt-BR"/>
        </w:rPr>
        <w:t xml:space="preserve"> – Coloque a identificação do projeto</w:t>
      </w:r>
    </w:p>
    <w:p w:rsidR="001C7924" w:rsidRPr="0026180D" w:rsidRDefault="001C7924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Caso de teste</w:t>
      </w:r>
      <w:r w:rsidRPr="0026180D">
        <w:rPr>
          <w:color w:val="0000FF"/>
          <w:lang w:val="pt-BR"/>
        </w:rPr>
        <w:t xml:space="preserve"> – Coloque aqui o número do caso de teste, que deverá começar do 1 para cada projeto.</w:t>
      </w:r>
    </w:p>
    <w:p w:rsidR="001C7924" w:rsidRPr="0026180D" w:rsidRDefault="001C7924">
      <w:pPr>
        <w:rPr>
          <w:color w:val="0000FF"/>
          <w:lang w:val="pt-BR"/>
        </w:rPr>
      </w:pPr>
    </w:p>
    <w:p w:rsidR="001C7924" w:rsidRPr="0026180D" w:rsidRDefault="001C7924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Tipo</w:t>
      </w:r>
      <w:r w:rsidRPr="0026180D">
        <w:rPr>
          <w:color w:val="0000FF"/>
          <w:lang w:val="pt-BR"/>
        </w:rPr>
        <w:t xml:space="preserve"> – Coloque neste campo o tipo de caso de teste, conforme a tabela abaixo:</w:t>
      </w:r>
    </w:p>
    <w:p w:rsidR="001C7924" w:rsidRPr="0026180D" w:rsidRDefault="001C7924">
      <w:pPr>
        <w:rPr>
          <w:color w:val="0000FF"/>
          <w:lang w:val="pt-BR"/>
        </w:rPr>
      </w:pPr>
    </w:p>
    <w:p w:rsidR="00170BD7" w:rsidRPr="0026180D" w:rsidRDefault="00371871" w:rsidP="001C7924">
      <w:pPr>
        <w:ind w:left="720"/>
        <w:rPr>
          <w:color w:val="0000FF"/>
          <w:lang w:val="pt-BR"/>
        </w:rPr>
      </w:pPr>
      <w:r w:rsidRPr="0026180D">
        <w:rPr>
          <w:color w:val="0000FF"/>
          <w:lang w:val="pt-BR"/>
        </w:rPr>
        <w:t>Tipos de caso de teste</w:t>
      </w:r>
      <w:r w:rsidR="00B858D1" w:rsidRPr="0026180D">
        <w:rPr>
          <w:color w:val="0000FF"/>
          <w:lang w:val="pt-BR"/>
        </w:rPr>
        <w:t xml:space="preserve"> – Apesar de existirem outros tipos de testes, aqui estão os que se aplicam</w:t>
      </w:r>
      <w:r w:rsidR="00976CAF">
        <w:rPr>
          <w:color w:val="0000FF"/>
          <w:lang w:val="pt-BR"/>
        </w:rPr>
        <w:t>:</w:t>
      </w:r>
      <w:r w:rsidR="00B858D1" w:rsidRPr="0026180D">
        <w:rPr>
          <w:color w:val="0000FF"/>
          <w:lang w:val="pt-BR"/>
        </w:rPr>
        <w:t>.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6751"/>
      </w:tblGrid>
      <w:tr w:rsidR="00371871" w:rsidRPr="00312309" w:rsidTr="00DC28FD">
        <w:tc>
          <w:tcPr>
            <w:tcW w:w="1529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FUNCIONAL</w:t>
            </w:r>
          </w:p>
        </w:tc>
        <w:tc>
          <w:tcPr>
            <w:tcW w:w="6751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 xml:space="preserve">Caso de teste que as busca garantir </w:t>
            </w:r>
            <w:r w:rsidR="00693FF0" w:rsidRPr="00DC28FD">
              <w:rPr>
                <w:color w:val="0000FF"/>
                <w:lang w:val="pt-BR"/>
              </w:rPr>
              <w:t xml:space="preserve">que o algoritmo implementado para o processo </w:t>
            </w:r>
            <w:r w:rsidRPr="00DC28FD">
              <w:rPr>
                <w:color w:val="0000FF"/>
                <w:lang w:val="pt-BR"/>
              </w:rPr>
              <w:t>falhas no formato, conteúdo ou existência das entradas, especificando as saídas respectivas</w:t>
            </w:r>
          </w:p>
        </w:tc>
      </w:tr>
      <w:tr w:rsidR="00371871" w:rsidRPr="00DC28FD" w:rsidTr="00DC28FD">
        <w:tc>
          <w:tcPr>
            <w:tcW w:w="1529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SEGURANÇA</w:t>
            </w:r>
          </w:p>
        </w:tc>
        <w:tc>
          <w:tcPr>
            <w:tcW w:w="6751" w:type="dxa"/>
            <w:shd w:val="clear" w:color="auto" w:fill="auto"/>
          </w:tcPr>
          <w:p w:rsidR="00371871" w:rsidRPr="00DC28FD" w:rsidRDefault="002864C5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Busca identificar falhas na segurança e o tratamento que o sistema dá às tentativas de violação da segurança.</w:t>
            </w:r>
          </w:p>
        </w:tc>
      </w:tr>
      <w:tr w:rsidR="00371871" w:rsidRPr="00DC28FD" w:rsidTr="00DC28FD">
        <w:tc>
          <w:tcPr>
            <w:tcW w:w="1529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VOLUME</w:t>
            </w:r>
          </w:p>
        </w:tc>
        <w:tc>
          <w:tcPr>
            <w:tcW w:w="6751" w:type="dxa"/>
            <w:shd w:val="clear" w:color="auto" w:fill="auto"/>
          </w:tcPr>
          <w:p w:rsidR="00371871" w:rsidRPr="00DC28FD" w:rsidRDefault="002864C5" w:rsidP="00DC28FD">
            <w:pPr>
              <w:spacing w:before="100" w:beforeAutospacing="1" w:after="100" w:afterAutospacing="1"/>
              <w:rPr>
                <w:rFonts w:ascii="Times New Roman" w:hAnsi="Times New Roman"/>
                <w:color w:val="0000FF"/>
                <w:sz w:val="24"/>
                <w:lang w:val="pt-BR"/>
              </w:rPr>
            </w:pPr>
            <w:r w:rsidRPr="00DC28FD">
              <w:rPr>
                <w:color w:val="0000FF"/>
                <w:lang w:val="pt-BR"/>
              </w:rPr>
              <w:t>T</w:t>
            </w:r>
            <w:r w:rsidR="00371871" w:rsidRPr="00DC28FD">
              <w:rPr>
                <w:color w:val="0000FF"/>
                <w:lang w:val="pt-BR"/>
              </w:rPr>
              <w:t>este de processa</w:t>
            </w:r>
            <w:r w:rsidRPr="00DC28FD">
              <w:rPr>
                <w:color w:val="0000FF"/>
                <w:lang w:val="pt-BR"/>
              </w:rPr>
              <w:t xml:space="preserve">mento de grande volume de dados que busca identificar os limites que causam falha no sistema. Trata-se do volume de dados nas tabelas ou em </w:t>
            </w:r>
            <w:r w:rsidR="00CD3A64" w:rsidRPr="00DC28FD">
              <w:rPr>
                <w:color w:val="0000FF"/>
                <w:lang w:val="pt-BR"/>
              </w:rPr>
              <w:t xml:space="preserve">campos </w:t>
            </w:r>
            <w:r w:rsidRPr="00DC28FD">
              <w:rPr>
                <w:color w:val="0000FF"/>
                <w:lang w:val="pt-BR"/>
              </w:rPr>
              <w:t>espec</w:t>
            </w:r>
            <w:r w:rsidR="00CD3A64" w:rsidRPr="00DC28FD">
              <w:rPr>
                <w:color w:val="0000FF"/>
                <w:lang w:val="pt-BR"/>
              </w:rPr>
              <w:t>íficos (por exemplo, BLOBs)</w:t>
            </w:r>
          </w:p>
        </w:tc>
      </w:tr>
      <w:tr w:rsidR="00371871" w:rsidRPr="00DC28FD" w:rsidTr="00DC28FD">
        <w:trPr>
          <w:trHeight w:val="2380"/>
        </w:trPr>
        <w:tc>
          <w:tcPr>
            <w:tcW w:w="1529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ESTRESSE</w:t>
            </w:r>
          </w:p>
        </w:tc>
        <w:tc>
          <w:tcPr>
            <w:tcW w:w="6751" w:type="dxa"/>
            <w:shd w:val="clear" w:color="auto" w:fill="auto"/>
          </w:tcPr>
          <w:p w:rsidR="00371871" w:rsidRPr="00DC28FD" w:rsidRDefault="00371871" w:rsidP="00371871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Verificar se o sistema funciona corretamente e sem erros sob as seguintes condições de estresse:</w:t>
            </w:r>
          </w:p>
          <w:p w:rsidR="00933370" w:rsidRPr="00DC28FD" w:rsidRDefault="00933370" w:rsidP="00DC28FD">
            <w:pPr>
              <w:numPr>
                <w:ilvl w:val="0"/>
                <w:numId w:val="2"/>
              </w:num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Indisponibilidade de recursos (memória, HD, indisponibilidade de serviços acoplados)</w:t>
            </w:r>
          </w:p>
          <w:p w:rsidR="00371871" w:rsidRPr="00DC28FD" w:rsidRDefault="00371871" w:rsidP="00DC28FD">
            <w:pPr>
              <w:numPr>
                <w:ilvl w:val="0"/>
                <w:numId w:val="2"/>
              </w:num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Número máximo real, ou fisicamente suportado, de clientes conectados ou simulado.</w:t>
            </w:r>
          </w:p>
          <w:p w:rsidR="00371871" w:rsidRPr="00DC28FD" w:rsidRDefault="00371871" w:rsidP="00DC28FD">
            <w:pPr>
              <w:numPr>
                <w:ilvl w:val="0"/>
                <w:numId w:val="2"/>
              </w:num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Múltiplos usuários realizando as mesmas transações contra os mesmos dados ou contas.</w:t>
            </w:r>
          </w:p>
          <w:p w:rsidR="00933370" w:rsidRPr="00DC28FD" w:rsidRDefault="00371871" w:rsidP="00DC28FD">
            <w:pPr>
              <w:numPr>
                <w:ilvl w:val="0"/>
                <w:numId w:val="2"/>
              </w:num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Volume de transação limite ou transações mistas (umas de alta e outras de baixa desempenho).</w:t>
            </w:r>
          </w:p>
        </w:tc>
      </w:tr>
      <w:tr w:rsidR="00371871" w:rsidRPr="00DC28FD" w:rsidTr="00DC28FD">
        <w:tc>
          <w:tcPr>
            <w:tcW w:w="1529" w:type="dxa"/>
            <w:shd w:val="clear" w:color="auto" w:fill="auto"/>
          </w:tcPr>
          <w:p w:rsidR="00371871" w:rsidRPr="00DC28FD" w:rsidRDefault="00371871" w:rsidP="00170BD7">
            <w:pPr>
              <w:rPr>
                <w:color w:val="0000FF"/>
                <w:lang w:val="pt-BR"/>
              </w:rPr>
            </w:pPr>
            <w:r w:rsidRPr="00DC28FD">
              <w:rPr>
                <w:color w:val="0000FF"/>
                <w:lang w:val="pt-BR"/>
              </w:rPr>
              <w:t>CARGA</w:t>
            </w:r>
          </w:p>
        </w:tc>
        <w:tc>
          <w:tcPr>
            <w:tcW w:w="6751" w:type="dxa"/>
            <w:shd w:val="clear" w:color="auto" w:fill="auto"/>
          </w:tcPr>
          <w:p w:rsidR="00371871" w:rsidRPr="00DC28FD" w:rsidRDefault="00371871" w:rsidP="00B858D1">
            <w:pPr>
              <w:pStyle w:val="NormalWeb"/>
              <w:rPr>
                <w:color w:val="0000FF"/>
                <w:lang w:val="pt-BR"/>
              </w:rPr>
            </w:pPr>
            <w:r w:rsidRPr="00DC28FD">
              <w:rPr>
                <w:rFonts w:ascii="Verdana" w:hAnsi="Verdana"/>
                <w:color w:val="0000FF"/>
                <w:sz w:val="20"/>
                <w:lang w:val="pt-BR"/>
              </w:rPr>
              <w:t>O teste de carga submete o sistema à variação de carga de trabalho para medir e avaliar os comportamentos de desempenho e a sua habilidade de continuar funcionando apropriadamente sob cargas de trabalho diferentes. Também avalia as características de desempenho, assim como tempos de resposta, taxas de transações e outros casos sensíveis ao tempo.</w:t>
            </w:r>
          </w:p>
        </w:tc>
      </w:tr>
    </w:tbl>
    <w:p w:rsidR="00170BD7" w:rsidRPr="0026180D" w:rsidRDefault="00976CAF" w:rsidP="001C7924">
      <w:pPr>
        <w:rPr>
          <w:color w:val="0000FF"/>
          <w:lang w:val="pt-BR"/>
        </w:rPr>
      </w:pPr>
      <w:r>
        <w:rPr>
          <w:b/>
          <w:color w:val="0000FF"/>
          <w:lang w:val="pt-BR"/>
        </w:rPr>
        <w:lastRenderedPageBreak/>
        <w:t>Requisito Funcional Correspondente</w:t>
      </w:r>
      <w:r w:rsidR="001C7924" w:rsidRPr="0026180D">
        <w:rPr>
          <w:color w:val="0000FF"/>
          <w:lang w:val="pt-BR"/>
        </w:rPr>
        <w:t xml:space="preserve"> – Este campo tem por propósito vincular o caso de teste aos</w:t>
      </w:r>
      <w:r w:rsidR="00317F89" w:rsidRPr="0026180D">
        <w:rPr>
          <w:color w:val="0000FF"/>
          <w:lang w:val="pt-BR"/>
        </w:rPr>
        <w:t xml:space="preserve"> </w:t>
      </w:r>
      <w:r>
        <w:rPr>
          <w:color w:val="0000FF"/>
          <w:lang w:val="pt-BR"/>
        </w:rPr>
        <w:t xml:space="preserve">requisito funcional </w:t>
      </w:r>
      <w:r w:rsidR="00317F89" w:rsidRPr="0026180D">
        <w:rPr>
          <w:color w:val="0000FF"/>
          <w:lang w:val="pt-BR"/>
        </w:rPr>
        <w:t>ou para especificar o teste de um processo padrão, como por exemplo o LOGIN que corresponde a um processo-padrão, comum a todos os projetos.</w:t>
      </w:r>
    </w:p>
    <w:p w:rsidR="001C7924" w:rsidRPr="0026180D" w:rsidRDefault="001C7924" w:rsidP="001C7924">
      <w:pPr>
        <w:rPr>
          <w:color w:val="0000FF"/>
          <w:lang w:val="pt-BR"/>
        </w:rPr>
      </w:pPr>
    </w:p>
    <w:p w:rsidR="001C7924" w:rsidRPr="00F37467" w:rsidRDefault="001C7924" w:rsidP="001C7924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 xml:space="preserve">Propósito </w:t>
      </w:r>
      <w:r w:rsidRPr="0026180D">
        <w:rPr>
          <w:color w:val="0000FF"/>
          <w:lang w:val="pt-BR"/>
        </w:rPr>
        <w:t xml:space="preserve">- </w:t>
      </w:r>
      <w:r w:rsidR="00317F89" w:rsidRPr="0026180D">
        <w:rPr>
          <w:color w:val="0000FF"/>
          <w:lang w:val="pt-BR"/>
        </w:rPr>
        <w:t xml:space="preserve">Propósito geral do caso de teste. Os itens do caso de teste, descritos mais </w:t>
      </w:r>
      <w:r w:rsidR="00317F89" w:rsidRPr="00F37467">
        <w:rPr>
          <w:color w:val="0000FF"/>
          <w:lang w:val="pt-BR"/>
        </w:rPr>
        <w:t>abaixo, irão detalhar os vários cenários de teste necessários para que o propósito do caso de teste seja alcançado.</w:t>
      </w:r>
    </w:p>
    <w:p w:rsidR="00F37467" w:rsidRPr="00F37467" w:rsidRDefault="00F37467" w:rsidP="001C7924">
      <w:pPr>
        <w:rPr>
          <w:color w:val="0000FF"/>
          <w:lang w:val="pt-BR"/>
        </w:rPr>
      </w:pPr>
    </w:p>
    <w:p w:rsidR="000D148D" w:rsidRPr="00F37467" w:rsidRDefault="000D148D" w:rsidP="000D148D">
      <w:pPr>
        <w:rPr>
          <w:color w:val="0000FF"/>
          <w:lang w:val="pt-BR"/>
        </w:rPr>
      </w:pPr>
      <w:r w:rsidRPr="00F37467">
        <w:rPr>
          <w:b/>
          <w:color w:val="0000FF"/>
          <w:lang w:val="pt-BR"/>
        </w:rPr>
        <w:t>Descrição geral</w:t>
      </w:r>
      <w:r w:rsidRPr="00F37467">
        <w:rPr>
          <w:color w:val="0000FF"/>
          <w:lang w:val="pt-BR"/>
        </w:rPr>
        <w:t xml:space="preserve"> – Descrição geral do caso de teste; Qualquer informação adicional que o líder de projeto queira especificar para melhorar a compreensão do propósito do caso de teste.</w:t>
      </w:r>
    </w:p>
    <w:p w:rsidR="000D148D" w:rsidRPr="00F37467" w:rsidRDefault="000D148D" w:rsidP="000D148D">
      <w:pPr>
        <w:rPr>
          <w:color w:val="0000FF"/>
          <w:lang w:val="pt-BR"/>
        </w:rPr>
      </w:pPr>
    </w:p>
    <w:p w:rsidR="000D148D" w:rsidRPr="0026180D" w:rsidRDefault="000D148D" w:rsidP="000D148D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Insumos para o teste</w:t>
      </w:r>
      <w:r w:rsidRPr="0026180D">
        <w:rPr>
          <w:color w:val="0000FF"/>
          <w:lang w:val="pt-BR"/>
        </w:rPr>
        <w:t xml:space="preserve"> – Especificar todas as configurações necessárias para o ambiente, bem como as características das informações a serem utilizadas nos testes. Por exemplo, é aqui que se especifica o tamanho de um arquivo para teste, a necessidade de uma lista de “</w:t>
      </w:r>
      <w:r w:rsidRPr="0026180D">
        <w:rPr>
          <w:i/>
          <w:color w:val="0000FF"/>
          <w:lang w:val="pt-BR"/>
        </w:rPr>
        <w:t>N</w:t>
      </w:r>
      <w:r w:rsidRPr="0026180D">
        <w:rPr>
          <w:color w:val="0000FF"/>
          <w:lang w:val="pt-BR"/>
        </w:rPr>
        <w:t>” clientes válidos etc.</w:t>
      </w:r>
    </w:p>
    <w:p w:rsidR="000D148D" w:rsidRPr="0026180D" w:rsidRDefault="000D148D" w:rsidP="000D148D">
      <w:pPr>
        <w:rPr>
          <w:color w:val="0000FF"/>
          <w:lang w:val="pt-BR"/>
        </w:rPr>
      </w:pPr>
    </w:p>
    <w:p w:rsidR="000D148D" w:rsidRPr="0026180D" w:rsidRDefault="00772D9C" w:rsidP="000D148D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Cenário</w:t>
      </w:r>
      <w:r w:rsidR="000D148D" w:rsidRPr="0026180D">
        <w:rPr>
          <w:b/>
          <w:color w:val="0000FF"/>
          <w:lang w:val="pt-BR"/>
        </w:rPr>
        <w:t xml:space="preserve"> de teste</w:t>
      </w:r>
      <w:r w:rsidR="000D148D" w:rsidRPr="0026180D">
        <w:rPr>
          <w:color w:val="0000FF"/>
          <w:lang w:val="pt-BR"/>
        </w:rPr>
        <w:t xml:space="preserve"> </w:t>
      </w:r>
      <w:r w:rsidRPr="0026180D">
        <w:rPr>
          <w:color w:val="0000FF"/>
          <w:lang w:val="pt-BR"/>
        </w:rPr>
        <w:t>- R</w:t>
      </w:r>
      <w:r w:rsidR="000D148D" w:rsidRPr="0026180D">
        <w:rPr>
          <w:color w:val="0000FF"/>
          <w:lang w:val="pt-BR"/>
        </w:rPr>
        <w:t>epresentam os diversos cenários a serem avaliados para que o objetivo do caso de teste seja cumprido. Devem ser numerados a partir do 1.</w:t>
      </w:r>
    </w:p>
    <w:p w:rsidR="000D148D" w:rsidRPr="0026180D" w:rsidRDefault="000D148D" w:rsidP="000D148D">
      <w:pPr>
        <w:rPr>
          <w:color w:val="0000FF"/>
          <w:lang w:val="pt-BR"/>
        </w:rPr>
      </w:pPr>
    </w:p>
    <w:p w:rsidR="000D148D" w:rsidRPr="0026180D" w:rsidRDefault="000D148D" w:rsidP="000D148D">
      <w:pPr>
        <w:ind w:left="720"/>
        <w:rPr>
          <w:color w:val="0000FF"/>
          <w:lang w:val="pt-BR"/>
        </w:rPr>
      </w:pPr>
      <w:r w:rsidRPr="0026180D">
        <w:rPr>
          <w:color w:val="0000FF"/>
          <w:lang w:val="pt-BR"/>
        </w:rPr>
        <w:t>Objetivo específico – objetivo do cenário de teste. Representa uma validação específica e objetiva do caso de teste.</w:t>
      </w:r>
    </w:p>
    <w:p w:rsidR="000D148D" w:rsidRPr="0026180D" w:rsidRDefault="000D148D" w:rsidP="000D148D">
      <w:pPr>
        <w:ind w:left="720"/>
        <w:rPr>
          <w:color w:val="0000FF"/>
          <w:lang w:val="pt-BR"/>
        </w:rPr>
      </w:pPr>
    </w:p>
    <w:p w:rsidR="000D148D" w:rsidRPr="0026180D" w:rsidRDefault="000D148D" w:rsidP="000D148D">
      <w:pPr>
        <w:ind w:left="720"/>
        <w:rPr>
          <w:color w:val="0000FF"/>
          <w:lang w:val="pt-BR"/>
        </w:rPr>
      </w:pPr>
      <w:r w:rsidRPr="0026180D">
        <w:rPr>
          <w:color w:val="0000FF"/>
          <w:lang w:val="pt-BR"/>
        </w:rPr>
        <w:t xml:space="preserve">Especificação das entradas ou ações </w:t>
      </w:r>
      <w:r w:rsidR="00772D9C" w:rsidRPr="0026180D">
        <w:rPr>
          <w:color w:val="0000FF"/>
          <w:lang w:val="pt-BR"/>
        </w:rPr>
        <w:t>–</w:t>
      </w:r>
      <w:r w:rsidRPr="0026180D">
        <w:rPr>
          <w:color w:val="0000FF"/>
          <w:lang w:val="pt-BR"/>
        </w:rPr>
        <w:t xml:space="preserve"> </w:t>
      </w:r>
      <w:r w:rsidR="00772D9C" w:rsidRPr="0026180D">
        <w:rPr>
          <w:color w:val="0000FF"/>
          <w:lang w:val="pt-BR"/>
        </w:rPr>
        <w:t>Especificação das características das entradas do processo ou de ações específicas para aquele caso de testes.</w:t>
      </w:r>
    </w:p>
    <w:p w:rsidR="00772D9C" w:rsidRPr="0026180D" w:rsidRDefault="00772D9C" w:rsidP="000D148D">
      <w:pPr>
        <w:ind w:left="720"/>
        <w:rPr>
          <w:color w:val="0000FF"/>
          <w:lang w:val="pt-BR"/>
        </w:rPr>
      </w:pPr>
    </w:p>
    <w:p w:rsidR="00772D9C" w:rsidRPr="0026180D" w:rsidRDefault="00772D9C" w:rsidP="000D148D">
      <w:pPr>
        <w:ind w:left="720"/>
        <w:rPr>
          <w:color w:val="0000FF"/>
          <w:lang w:val="pt-BR"/>
        </w:rPr>
      </w:pPr>
      <w:r w:rsidRPr="0026180D">
        <w:rPr>
          <w:color w:val="0000FF"/>
          <w:lang w:val="pt-BR"/>
        </w:rPr>
        <w:t>Saídas esperadas – Quais resultados o sistema deverá produzir em função do caso de testes.</w:t>
      </w:r>
    </w:p>
    <w:p w:rsidR="00772D9C" w:rsidRPr="0026180D" w:rsidRDefault="00772D9C" w:rsidP="000D148D">
      <w:pPr>
        <w:ind w:left="720"/>
        <w:rPr>
          <w:color w:val="0000FF"/>
          <w:lang w:val="pt-BR"/>
        </w:rPr>
      </w:pPr>
    </w:p>
    <w:p w:rsidR="00772D9C" w:rsidRPr="0026180D" w:rsidRDefault="00772D9C" w:rsidP="00772D9C">
      <w:pPr>
        <w:rPr>
          <w:color w:val="0000FF"/>
          <w:lang w:val="pt-BR"/>
        </w:rPr>
      </w:pPr>
      <w:r w:rsidRPr="0026180D">
        <w:rPr>
          <w:b/>
          <w:color w:val="0000FF"/>
          <w:lang w:val="pt-BR"/>
        </w:rPr>
        <w:t>Roteiro para a realização do teste</w:t>
      </w:r>
      <w:r w:rsidRPr="0026180D">
        <w:rPr>
          <w:color w:val="0000FF"/>
          <w:lang w:val="pt-BR"/>
        </w:rPr>
        <w:t xml:space="preserve"> – Corresponde a uma descrição geral do procedimento de inicialização da execução do caso de testes, passos comuns na execução de cada cenário e procedimentos de limpeza (clean-up) para inicialização do próximo cenário ou de finalização do caso de testes. </w:t>
      </w:r>
    </w:p>
    <w:p w:rsidR="00772D9C" w:rsidRPr="0026180D" w:rsidRDefault="00772D9C" w:rsidP="00772D9C">
      <w:pPr>
        <w:rPr>
          <w:color w:val="0000FF"/>
          <w:lang w:val="pt-BR"/>
        </w:rPr>
      </w:pPr>
    </w:p>
    <w:p w:rsidR="00772D9C" w:rsidRPr="0026180D" w:rsidRDefault="00772D9C" w:rsidP="00772D9C">
      <w:pPr>
        <w:ind w:left="720"/>
        <w:rPr>
          <w:color w:val="0000FF"/>
          <w:lang w:val="pt-BR"/>
        </w:rPr>
      </w:pPr>
      <w:r w:rsidRPr="0026180D">
        <w:rPr>
          <w:color w:val="0000FF"/>
          <w:lang w:val="pt-BR"/>
        </w:rPr>
        <w:t>Exemplo:</w:t>
      </w:r>
    </w:p>
    <w:p w:rsidR="00772D9C" w:rsidRPr="0026180D" w:rsidRDefault="00772D9C" w:rsidP="00772D9C">
      <w:pPr>
        <w:ind w:left="720"/>
        <w:rPr>
          <w:color w:val="0000FF"/>
          <w:lang w:val="pt-BR"/>
        </w:rPr>
      </w:pPr>
    </w:p>
    <w:p w:rsidR="00772D9C" w:rsidRPr="0026180D" w:rsidRDefault="00772D9C" w:rsidP="00772D9C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color w:val="0000FF"/>
          <w:lang w:val="pt-BR"/>
        </w:rPr>
      </w:pPr>
      <w:r w:rsidRPr="0026180D">
        <w:rPr>
          <w:color w:val="0000FF"/>
          <w:lang w:val="pt-BR"/>
        </w:rPr>
        <w:t>Para cada cenário de testes:</w:t>
      </w:r>
    </w:p>
    <w:p w:rsidR="00772D9C" w:rsidRPr="0026180D" w:rsidRDefault="00772D9C" w:rsidP="00772D9C">
      <w:pPr>
        <w:numPr>
          <w:ilvl w:val="2"/>
          <w:numId w:val="3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 xml:space="preserve">Realizar o login com o usuário </w:t>
      </w:r>
      <w:r w:rsidR="00976CAF">
        <w:rPr>
          <w:color w:val="0000FF"/>
          <w:lang w:val="pt-BR"/>
        </w:rPr>
        <w:t>xxxxxxxx</w:t>
      </w:r>
      <w:r w:rsidRPr="0026180D">
        <w:rPr>
          <w:color w:val="0000FF"/>
          <w:lang w:val="pt-BR"/>
        </w:rPr>
        <w:t>.</w:t>
      </w:r>
    </w:p>
    <w:p w:rsidR="00772D9C" w:rsidRPr="0026180D" w:rsidRDefault="00772D9C" w:rsidP="00772D9C">
      <w:pPr>
        <w:numPr>
          <w:ilvl w:val="2"/>
          <w:numId w:val="3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Escolher a opção “</w:t>
      </w:r>
      <w:r w:rsidR="00976CAF">
        <w:rPr>
          <w:color w:val="0000FF"/>
          <w:lang w:val="pt-BR"/>
        </w:rPr>
        <w:t>Cadastrar Cliente</w:t>
      </w:r>
      <w:r w:rsidRPr="0026180D">
        <w:rPr>
          <w:color w:val="0000FF"/>
          <w:lang w:val="pt-BR"/>
        </w:rPr>
        <w:t>” no menu principal.</w:t>
      </w:r>
    </w:p>
    <w:p w:rsidR="00772D9C" w:rsidRPr="0026180D" w:rsidRDefault="00772D9C" w:rsidP="00772D9C">
      <w:pPr>
        <w:numPr>
          <w:ilvl w:val="2"/>
          <w:numId w:val="3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Escolher tipo de requisição “NOV</w:t>
      </w:r>
      <w:r w:rsidR="00450F5D">
        <w:rPr>
          <w:color w:val="0000FF"/>
          <w:lang w:val="pt-BR"/>
        </w:rPr>
        <w:t>O CLIENTE</w:t>
      </w:r>
      <w:r w:rsidRPr="0026180D">
        <w:rPr>
          <w:color w:val="0000FF"/>
          <w:lang w:val="pt-BR"/>
        </w:rPr>
        <w:t>”.</w:t>
      </w:r>
    </w:p>
    <w:p w:rsidR="00772D9C" w:rsidRPr="0026180D" w:rsidRDefault="00450F5D" w:rsidP="00772D9C">
      <w:pPr>
        <w:numPr>
          <w:ilvl w:val="2"/>
          <w:numId w:val="3"/>
        </w:numPr>
        <w:rPr>
          <w:color w:val="0000FF"/>
          <w:lang w:val="pt-BR"/>
        </w:rPr>
      </w:pPr>
      <w:r>
        <w:rPr>
          <w:color w:val="0000FF"/>
          <w:lang w:val="pt-BR"/>
        </w:rPr>
        <w:t>...........</w:t>
      </w:r>
    </w:p>
    <w:p w:rsidR="00772D9C" w:rsidRPr="0026180D" w:rsidRDefault="00772D9C" w:rsidP="00772D9C">
      <w:pPr>
        <w:rPr>
          <w:color w:val="0000FF"/>
          <w:lang w:val="pt-BR"/>
        </w:rPr>
      </w:pPr>
    </w:p>
    <w:p w:rsidR="00772D9C" w:rsidRPr="0026180D" w:rsidRDefault="00772D9C" w:rsidP="00772D9C">
      <w:pPr>
        <w:rPr>
          <w:color w:val="0000FF"/>
          <w:lang w:val="pt-BR"/>
        </w:rPr>
      </w:pPr>
    </w:p>
    <w:p w:rsidR="006134A9" w:rsidRPr="0026180D" w:rsidRDefault="00A7743A" w:rsidP="00A7743A">
      <w:pPr>
        <w:pStyle w:val="Ttulo2"/>
        <w:rPr>
          <w:color w:val="0000FF"/>
          <w:lang w:val="pt-BR"/>
        </w:rPr>
      </w:pPr>
      <w:r w:rsidRPr="0026180D">
        <w:rPr>
          <w:color w:val="0000FF"/>
          <w:lang w:val="pt-BR"/>
        </w:rPr>
        <w:t>Procedimentos gerais de realização dos casos de teste</w:t>
      </w:r>
    </w:p>
    <w:p w:rsidR="00A7743A" w:rsidRPr="0026180D" w:rsidRDefault="00A7743A" w:rsidP="00A7743A">
      <w:pPr>
        <w:numPr>
          <w:ilvl w:val="0"/>
          <w:numId w:val="6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O analista de testes só deverá aplicar testes a partir de um documento de especificação de casos de testes carregado no sistema workflow e devidamente aprovado.</w:t>
      </w:r>
    </w:p>
    <w:p w:rsidR="00A7743A" w:rsidRPr="0026180D" w:rsidRDefault="00A7743A" w:rsidP="00A7743A">
      <w:pPr>
        <w:numPr>
          <w:ilvl w:val="0"/>
          <w:numId w:val="6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Ao executar os testes, o analista de testes deverá preencher a planilha de aplicaç</w:t>
      </w:r>
      <w:r w:rsidR="0034747A" w:rsidRPr="0026180D">
        <w:rPr>
          <w:color w:val="0000FF"/>
          <w:lang w:val="pt-BR"/>
        </w:rPr>
        <w:t>ão de testes registrando o andamento dos testes e das pendências a ele vinculadas.</w:t>
      </w:r>
    </w:p>
    <w:p w:rsidR="000D5589" w:rsidRPr="0026180D" w:rsidRDefault="000D5589" w:rsidP="00A7743A">
      <w:pPr>
        <w:numPr>
          <w:ilvl w:val="0"/>
          <w:numId w:val="6"/>
        </w:numPr>
        <w:rPr>
          <w:color w:val="0000FF"/>
          <w:lang w:val="pt-BR"/>
        </w:rPr>
      </w:pPr>
      <w:r w:rsidRPr="0026180D">
        <w:rPr>
          <w:color w:val="0000FF"/>
          <w:lang w:val="pt-BR"/>
        </w:rPr>
        <w:t>A atualização dos estados nos casos de testes deverá seguir a seqüência de estados a seguir. Além disso, qualquer situação que não determine o caminho que passe por “teste completado com sucesso” deverá ser reportado ao líder de projeto e à área de Qualidade.</w:t>
      </w:r>
    </w:p>
    <w:p w:rsidR="000D5589" w:rsidRPr="000D5589" w:rsidRDefault="00312309" w:rsidP="000D5589">
      <w:pPr>
        <w:jc w:val="center"/>
        <w:rPr>
          <w:lang w:val="pt-BR"/>
        </w:rPr>
      </w:pPr>
      <w:r>
        <w:rPr>
          <w:noProof/>
        </w:rPr>
        <w:lastRenderedPageBreak/>
        <w:drawing>
          <wp:inline distT="0" distB="0" distL="0" distR="0">
            <wp:extent cx="5172075" cy="542798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49" t="-1379" r="-1793" b="-1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89" w:rsidRPr="00772D9C" w:rsidRDefault="00317F89" w:rsidP="000D5589">
      <w:pPr>
        <w:rPr>
          <w:lang w:val="pt-BR"/>
        </w:rPr>
      </w:pPr>
    </w:p>
    <w:sectPr w:rsidR="00317F89" w:rsidRPr="00772D9C" w:rsidSect="00D940DB">
      <w:pgSz w:w="11909" w:h="16834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D6" w:rsidRDefault="00A863D6">
      <w:r>
        <w:separator/>
      </w:r>
    </w:p>
  </w:endnote>
  <w:endnote w:type="continuationSeparator" w:id="0">
    <w:p w:rsidR="00A863D6" w:rsidRDefault="00A8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3" w:rsidRDefault="007E53F3" w:rsidP="007E53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3F3" w:rsidRDefault="007E53F3" w:rsidP="007E53F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F3" w:rsidRDefault="007E53F3" w:rsidP="007E53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7F4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97F4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E53F3" w:rsidRDefault="007E53F3" w:rsidP="007E53F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D6" w:rsidRDefault="00A863D6">
      <w:r>
        <w:separator/>
      </w:r>
    </w:p>
  </w:footnote>
  <w:footnote w:type="continuationSeparator" w:id="0">
    <w:p w:rsidR="00A863D6" w:rsidRDefault="00A8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5F1A"/>
    <w:multiLevelType w:val="hybridMultilevel"/>
    <w:tmpl w:val="54E2D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05A36"/>
    <w:multiLevelType w:val="hybridMultilevel"/>
    <w:tmpl w:val="093A3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7E406B"/>
    <w:multiLevelType w:val="hybridMultilevel"/>
    <w:tmpl w:val="F7D68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BC2F68"/>
    <w:multiLevelType w:val="hybridMultilevel"/>
    <w:tmpl w:val="D2186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10A5"/>
    <w:multiLevelType w:val="hybridMultilevel"/>
    <w:tmpl w:val="9E0E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145D0"/>
    <w:multiLevelType w:val="hybridMultilevel"/>
    <w:tmpl w:val="FB9E5E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B5184F"/>
    <w:multiLevelType w:val="hybridMultilevel"/>
    <w:tmpl w:val="D5C46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2644"/>
    <w:multiLevelType w:val="hybridMultilevel"/>
    <w:tmpl w:val="66B83928"/>
    <w:lvl w:ilvl="0" w:tplc="CE5E6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E1B75"/>
    <w:multiLevelType w:val="hybridMultilevel"/>
    <w:tmpl w:val="3FAE4A54"/>
    <w:lvl w:ilvl="0" w:tplc="F34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BB42484"/>
    <w:multiLevelType w:val="hybridMultilevel"/>
    <w:tmpl w:val="0838C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E2E22DD"/>
    <w:multiLevelType w:val="hybridMultilevel"/>
    <w:tmpl w:val="4740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40CA"/>
    <w:multiLevelType w:val="hybridMultilevel"/>
    <w:tmpl w:val="7EB8DA9C"/>
    <w:lvl w:ilvl="0" w:tplc="F1645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C6B5AFD"/>
    <w:multiLevelType w:val="multilevel"/>
    <w:tmpl w:val="D5C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F4"/>
    <w:rsid w:val="00015EE5"/>
    <w:rsid w:val="00076978"/>
    <w:rsid w:val="000A09E7"/>
    <w:rsid w:val="000B0B8C"/>
    <w:rsid w:val="000B3636"/>
    <w:rsid w:val="000D148D"/>
    <w:rsid w:val="000D5589"/>
    <w:rsid w:val="0010354C"/>
    <w:rsid w:val="00121D47"/>
    <w:rsid w:val="00170BD7"/>
    <w:rsid w:val="00192D3B"/>
    <w:rsid w:val="001C1AE1"/>
    <w:rsid w:val="001C7924"/>
    <w:rsid w:val="002334BC"/>
    <w:rsid w:val="0026180D"/>
    <w:rsid w:val="002864C5"/>
    <w:rsid w:val="002E254A"/>
    <w:rsid w:val="00312309"/>
    <w:rsid w:val="00317F89"/>
    <w:rsid w:val="00336E6D"/>
    <w:rsid w:val="0034747A"/>
    <w:rsid w:val="00371871"/>
    <w:rsid w:val="003804DC"/>
    <w:rsid w:val="003B0BB8"/>
    <w:rsid w:val="003C2626"/>
    <w:rsid w:val="00450F5D"/>
    <w:rsid w:val="00455864"/>
    <w:rsid w:val="00475FF6"/>
    <w:rsid w:val="004E0DF4"/>
    <w:rsid w:val="004E2915"/>
    <w:rsid w:val="00521AF2"/>
    <w:rsid w:val="00525572"/>
    <w:rsid w:val="00584E8A"/>
    <w:rsid w:val="005A15CC"/>
    <w:rsid w:val="005D1ACA"/>
    <w:rsid w:val="00603A3E"/>
    <w:rsid w:val="006134A9"/>
    <w:rsid w:val="00654C15"/>
    <w:rsid w:val="00686A76"/>
    <w:rsid w:val="00693FF0"/>
    <w:rsid w:val="006A54AC"/>
    <w:rsid w:val="006B6ABC"/>
    <w:rsid w:val="006C4297"/>
    <w:rsid w:val="00722ED5"/>
    <w:rsid w:val="00734120"/>
    <w:rsid w:val="00772D9C"/>
    <w:rsid w:val="007873AF"/>
    <w:rsid w:val="007B64B1"/>
    <w:rsid w:val="007E53F3"/>
    <w:rsid w:val="0087488E"/>
    <w:rsid w:val="00894071"/>
    <w:rsid w:val="00905675"/>
    <w:rsid w:val="00933370"/>
    <w:rsid w:val="0095566A"/>
    <w:rsid w:val="00976CAF"/>
    <w:rsid w:val="009F3819"/>
    <w:rsid w:val="00A427DD"/>
    <w:rsid w:val="00A51818"/>
    <w:rsid w:val="00A66DAA"/>
    <w:rsid w:val="00A7743A"/>
    <w:rsid w:val="00A863D6"/>
    <w:rsid w:val="00AB1356"/>
    <w:rsid w:val="00AB4F09"/>
    <w:rsid w:val="00AD0417"/>
    <w:rsid w:val="00AE29E3"/>
    <w:rsid w:val="00B53441"/>
    <w:rsid w:val="00B858D1"/>
    <w:rsid w:val="00BC4428"/>
    <w:rsid w:val="00C33974"/>
    <w:rsid w:val="00C97D9A"/>
    <w:rsid w:val="00C97F42"/>
    <w:rsid w:val="00CD3A64"/>
    <w:rsid w:val="00CD7E2B"/>
    <w:rsid w:val="00D12752"/>
    <w:rsid w:val="00D87F30"/>
    <w:rsid w:val="00D940DB"/>
    <w:rsid w:val="00DC1694"/>
    <w:rsid w:val="00DC28FD"/>
    <w:rsid w:val="00DD0454"/>
    <w:rsid w:val="00DD5344"/>
    <w:rsid w:val="00DE4728"/>
    <w:rsid w:val="00E41DDC"/>
    <w:rsid w:val="00E55571"/>
    <w:rsid w:val="00E761E5"/>
    <w:rsid w:val="00ED1DE0"/>
    <w:rsid w:val="00EE0AAC"/>
    <w:rsid w:val="00F37467"/>
    <w:rsid w:val="00F81F9B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4736-A835-4D62-9656-18980D5F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ED5"/>
    <w:rPr>
      <w:rFonts w:ascii="Verdana" w:hAnsi="Verdana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77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7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97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E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7187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mpanyName">
    <w:name w:val="Company Name"/>
    <w:basedOn w:val="Normal"/>
    <w:rsid w:val="00D87F30"/>
    <w:pPr>
      <w:keepNext/>
      <w:keepLines/>
      <w:spacing w:line="220" w:lineRule="atLeast"/>
      <w:ind w:left="1080"/>
    </w:pPr>
    <w:rPr>
      <w:rFonts w:ascii="Times New Roman" w:hAnsi="Times New Roman"/>
      <w:spacing w:val="-30"/>
      <w:kern w:val="28"/>
      <w:sz w:val="60"/>
      <w:szCs w:val="20"/>
    </w:rPr>
  </w:style>
  <w:style w:type="paragraph" w:styleId="Rodap">
    <w:name w:val="footer"/>
    <w:basedOn w:val="Normal"/>
    <w:rsid w:val="00D87F3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D87F30"/>
  </w:style>
  <w:style w:type="character" w:styleId="Refdecomentrio">
    <w:name w:val="annotation reference"/>
    <w:semiHidden/>
    <w:rsid w:val="00734120"/>
    <w:rPr>
      <w:sz w:val="16"/>
      <w:szCs w:val="16"/>
    </w:rPr>
  </w:style>
  <w:style w:type="paragraph" w:styleId="Textodecomentrio">
    <w:name w:val="annotation text"/>
    <w:basedOn w:val="Normal"/>
    <w:semiHidden/>
    <w:rsid w:val="00734120"/>
    <w:rPr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734120"/>
    <w:rPr>
      <w:b/>
      <w:bCs/>
    </w:rPr>
  </w:style>
  <w:style w:type="paragraph" w:styleId="Textodebalo">
    <w:name w:val="Balloon Text"/>
    <w:basedOn w:val="Normal"/>
    <w:semiHidden/>
    <w:rsid w:val="0073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Especificação de casos de testes - modelo3</Template>
  <TotalTime>2</TotalTime>
  <Pages>6</Pages>
  <Words>1344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ESPECIFICAÇÃO DE CASO DE TESTE</vt:lpstr>
      <vt:lpstr>ESPECIFICAÇÃO DE CASO DE TESTE</vt:lpstr>
    </vt:vector>
  </TitlesOfParts>
  <Company>American Express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ESPECIFICAÇÃO DE CASO DE TESTE</dc:title>
  <dc:subject/>
  <dc:creator>XP SP2 MGI</dc:creator>
  <cp:keywords/>
  <dc:description/>
  <cp:lastModifiedBy>Ronaldo Oliveira</cp:lastModifiedBy>
  <cp:revision>2</cp:revision>
  <dcterms:created xsi:type="dcterms:W3CDTF">2018-11-29T02:21:00Z</dcterms:created>
  <dcterms:modified xsi:type="dcterms:W3CDTF">2018-11-29T02:21:00Z</dcterms:modified>
</cp:coreProperties>
</file>